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83A2" w14:textId="77777777" w:rsidR="00A419E6" w:rsidRDefault="00A419E6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503242DF" w14:textId="77777777" w:rsidR="002350B0" w:rsidRDefault="002350B0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24A8AEEA" w14:textId="07F13FC7" w:rsidR="00ED33E1" w:rsidRDefault="004F0C59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6C407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00B57">
        <w:rPr>
          <w:rFonts w:eastAsia="Calibri" w:cs="Times New Roman"/>
          <w:sz w:val="20"/>
          <w:szCs w:val="22"/>
          <w:lang w:eastAsia="pl-PL" w:bidi="en-US"/>
        </w:rPr>
        <w:t>78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764B1C93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3A941DE0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AF88F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1440" w:dyaOrig="1440" w14:anchorId="6A0AF5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2968255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5A2E6C26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41F7E4B7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14:paraId="5E0E246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5F989C0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7CA5987E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77D81A92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14:paraId="38805C89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F6AB33C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B6AD8DE" w14:textId="77777777" w:rsidR="0037256E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26584967" w:rsidR="00ED33E1" w:rsidRPr="00ED33E1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B00B57">
        <w:rPr>
          <w:rFonts w:eastAsia="Times New Roman"/>
          <w:sz w:val="20"/>
          <w:szCs w:val="20"/>
          <w:lang w:eastAsia="pl-PL"/>
        </w:rPr>
        <w:t>25</w:t>
      </w:r>
      <w:r w:rsidR="006C4078">
        <w:rPr>
          <w:rFonts w:eastAsia="Times New Roman"/>
          <w:sz w:val="20"/>
          <w:szCs w:val="20"/>
          <w:lang w:eastAsia="pl-PL"/>
        </w:rPr>
        <w:t>.</w:t>
      </w:r>
      <w:r w:rsidR="00002B28">
        <w:rPr>
          <w:rFonts w:eastAsia="Times New Roman"/>
          <w:sz w:val="20"/>
          <w:szCs w:val="20"/>
          <w:lang w:eastAsia="pl-PL"/>
        </w:rPr>
        <w:t>0</w:t>
      </w:r>
      <w:r w:rsidR="00BF55DE">
        <w:rPr>
          <w:rFonts w:eastAsia="Times New Roman"/>
          <w:sz w:val="20"/>
          <w:szCs w:val="20"/>
          <w:lang w:eastAsia="pl-PL"/>
        </w:rPr>
        <w:t>3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4F0C59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728AD84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5397CD2B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01A6DF70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D685FA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35DED42A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D10864" w14:textId="0A2D56D7" w:rsidR="00BF55DE" w:rsidRPr="00EF3729" w:rsidRDefault="00BF55DE" w:rsidP="00BF55D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r w:rsidRPr="00EF3729">
        <w:rPr>
          <w:rFonts w:eastAsia="Times New Roman"/>
          <w:b/>
          <w:sz w:val="20"/>
          <w:szCs w:val="20"/>
          <w:lang w:eastAsia="pl-PL"/>
        </w:rPr>
        <w:t xml:space="preserve">Opracowanie dokumentacji projektowo-kosztorysowej na wykonanie </w:t>
      </w:r>
      <w:r w:rsidR="00F93727" w:rsidRPr="00EF3729">
        <w:rPr>
          <w:rFonts w:eastAsia="Times New Roman"/>
          <w:b/>
          <w:sz w:val="20"/>
          <w:szCs w:val="20"/>
          <w:lang w:eastAsia="pl-PL"/>
        </w:rPr>
        <w:t xml:space="preserve">instalacji </w:t>
      </w:r>
      <w:r w:rsidRPr="00EF3729">
        <w:rPr>
          <w:rFonts w:eastAsia="Times New Roman"/>
          <w:b/>
          <w:sz w:val="20"/>
          <w:szCs w:val="20"/>
          <w:lang w:eastAsia="pl-PL"/>
        </w:rPr>
        <w:t xml:space="preserve">wentylacji </w:t>
      </w:r>
      <w:r w:rsidR="00EF3729">
        <w:rPr>
          <w:rFonts w:eastAsia="Times New Roman"/>
          <w:b/>
          <w:sz w:val="20"/>
          <w:szCs w:val="20"/>
          <w:lang w:eastAsia="pl-PL"/>
        </w:rPr>
        <w:t xml:space="preserve">              </w:t>
      </w:r>
      <w:r w:rsidRPr="00EF3729">
        <w:rPr>
          <w:rFonts w:eastAsia="Times New Roman"/>
          <w:b/>
          <w:sz w:val="20"/>
          <w:szCs w:val="20"/>
          <w:lang w:eastAsia="pl-PL"/>
        </w:rPr>
        <w:t>w lokalach mieszkalnych przy ulicy Słowackiego 8 w Koninie.</w:t>
      </w:r>
    </w:p>
    <w:bookmarkEnd w:id="0"/>
    <w:p w14:paraId="403295D4" w14:textId="77777777" w:rsidR="003752CE" w:rsidRPr="00EA461E" w:rsidRDefault="003752CE" w:rsidP="003752C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FAAB19E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026CDEC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74F1FB0D" w14:textId="1D0886BF" w:rsidR="00002B2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934B2D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425FD6">
        <w:rPr>
          <w:rFonts w:eastAsia="Times New Roman"/>
          <w:b/>
          <w:sz w:val="16"/>
          <w:szCs w:val="16"/>
          <w:lang w:eastAsia="pl-PL"/>
        </w:rPr>
        <w:t>71320000-7</w:t>
      </w:r>
      <w:r w:rsidRPr="00934B2D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54712E">
        <w:rPr>
          <w:rFonts w:eastAsia="Times New Roman"/>
          <w:b/>
          <w:sz w:val="16"/>
          <w:szCs w:val="16"/>
          <w:lang w:eastAsia="pl-PL"/>
        </w:rPr>
        <w:t>usługi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inżynieryjne </w:t>
      </w:r>
      <w:r w:rsidR="0054712E">
        <w:rPr>
          <w:rFonts w:eastAsia="Times New Roman"/>
          <w:b/>
          <w:sz w:val="16"/>
          <w:szCs w:val="16"/>
          <w:lang w:eastAsia="pl-PL"/>
        </w:rPr>
        <w:t>w zakresie</w:t>
      </w:r>
      <w:r w:rsidR="00425FD6">
        <w:rPr>
          <w:rFonts w:eastAsia="Times New Roman"/>
          <w:b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7E95030A" w14:textId="77777777" w:rsidR="00097493" w:rsidRDefault="00A3369F" w:rsidP="00C13017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A461E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EA461E">
        <w:rPr>
          <w:rFonts w:eastAsia="Times New Roman"/>
          <w:sz w:val="20"/>
          <w:szCs w:val="20"/>
          <w:lang w:eastAsia="pl-PL"/>
        </w:rPr>
        <w:t xml:space="preserve">pracowanie dokumentacji projektowo-kosztorysowej na </w:t>
      </w:r>
      <w:r w:rsidR="00BF55DE">
        <w:rPr>
          <w:rFonts w:eastAsia="Times New Roman"/>
          <w:sz w:val="20"/>
          <w:szCs w:val="20"/>
          <w:lang w:eastAsia="pl-PL"/>
        </w:rPr>
        <w:t xml:space="preserve">wykonanie </w:t>
      </w:r>
      <w:r w:rsidR="00097493" w:rsidRPr="00097493">
        <w:rPr>
          <w:rFonts w:eastAsia="Times New Roman"/>
          <w:bCs/>
          <w:sz w:val="20"/>
          <w:szCs w:val="20"/>
          <w:lang w:eastAsia="pl-PL"/>
        </w:rPr>
        <w:t>instalacji wentylacji w lokalach mieszkalnych przy ulicy Słowackiego 8 w Koninie.</w:t>
      </w:r>
    </w:p>
    <w:p w14:paraId="21B3DE6E" w14:textId="0E4569B5" w:rsidR="00C13017" w:rsidRPr="00EF3729" w:rsidRDefault="00820B6D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</w:t>
      </w:r>
      <w:r w:rsidR="00C13017" w:rsidRPr="00EF3729">
        <w:rPr>
          <w:rFonts w:eastAsia="Times New Roman"/>
          <w:sz w:val="20"/>
          <w:szCs w:val="20"/>
          <w:lang w:eastAsia="pl-PL"/>
        </w:rPr>
        <w:t>Dokumentacja powinna zawierać:</w:t>
      </w:r>
    </w:p>
    <w:p w14:paraId="0C68F582" w14:textId="40CB0294" w:rsidR="00C13017" w:rsidRPr="00EF3729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projekt </w:t>
      </w:r>
      <w:r w:rsidR="00417D9F" w:rsidRPr="00EF3729">
        <w:rPr>
          <w:rFonts w:eastAsia="Times New Roman"/>
          <w:sz w:val="20"/>
          <w:szCs w:val="20"/>
          <w:lang w:eastAsia="pl-PL"/>
        </w:rPr>
        <w:t>techniczny wykonania instalacji wentylacji w lokalach</w:t>
      </w:r>
      <w:r w:rsidRPr="00EF3729">
        <w:rPr>
          <w:rFonts w:eastAsia="Times New Roman"/>
          <w:sz w:val="20"/>
          <w:szCs w:val="20"/>
          <w:lang w:eastAsia="pl-PL"/>
        </w:rPr>
        <w:t>,</w:t>
      </w:r>
    </w:p>
    <w:p w14:paraId="319F4402" w14:textId="677A4875" w:rsidR="00C13017" w:rsidRPr="00EF3729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</w:t>
      </w:r>
      <w:r w:rsidR="00417D9F" w:rsidRPr="00EF3729">
        <w:rPr>
          <w:rFonts w:eastAsia="Times New Roman"/>
          <w:sz w:val="20"/>
          <w:szCs w:val="20"/>
          <w:lang w:eastAsia="pl-PL"/>
        </w:rPr>
        <w:t xml:space="preserve">technologiczny opis wykonania </w:t>
      </w:r>
      <w:r w:rsidRPr="00EF3729">
        <w:rPr>
          <w:rFonts w:eastAsia="Times New Roman"/>
          <w:sz w:val="20"/>
          <w:szCs w:val="20"/>
          <w:lang w:eastAsia="pl-PL"/>
        </w:rPr>
        <w:t>projekt</w:t>
      </w:r>
      <w:r w:rsidR="00417D9F" w:rsidRPr="00EF3729">
        <w:rPr>
          <w:rFonts w:eastAsia="Times New Roman"/>
          <w:sz w:val="20"/>
          <w:szCs w:val="20"/>
          <w:lang w:eastAsia="pl-PL"/>
        </w:rPr>
        <w:t>owanych robót</w:t>
      </w:r>
      <w:r w:rsidRPr="00EF3729">
        <w:rPr>
          <w:rFonts w:eastAsia="Times New Roman"/>
          <w:sz w:val="20"/>
          <w:szCs w:val="20"/>
          <w:lang w:eastAsia="pl-PL"/>
        </w:rPr>
        <w:t>,</w:t>
      </w:r>
    </w:p>
    <w:p w14:paraId="4600DB04" w14:textId="53057845" w:rsidR="00C13017" w:rsidRPr="00EF3729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kosztorys</w:t>
      </w:r>
      <w:r w:rsidR="00417D9F" w:rsidRPr="00EF3729">
        <w:rPr>
          <w:rFonts w:eastAsia="Times New Roman"/>
          <w:sz w:val="20"/>
          <w:szCs w:val="20"/>
          <w:lang w:eastAsia="pl-PL"/>
        </w:rPr>
        <w:t xml:space="preserve"> inwestorski</w:t>
      </w:r>
      <w:r w:rsidRPr="00EF3729">
        <w:rPr>
          <w:rFonts w:eastAsia="Times New Roman"/>
          <w:sz w:val="20"/>
          <w:szCs w:val="20"/>
          <w:lang w:eastAsia="pl-PL"/>
        </w:rPr>
        <w:t>,</w:t>
      </w:r>
    </w:p>
    <w:p w14:paraId="3F34E753" w14:textId="0617C24B" w:rsidR="00C13017" w:rsidRDefault="00C13017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EF3729">
        <w:rPr>
          <w:rFonts w:eastAsia="Times New Roman"/>
          <w:szCs w:val="20"/>
          <w:lang w:eastAsia="pl-PL"/>
        </w:rPr>
        <w:t>- przedmiar</w:t>
      </w:r>
      <w:r w:rsidR="00417D9F" w:rsidRPr="00EF3729">
        <w:rPr>
          <w:rFonts w:eastAsia="Times New Roman"/>
          <w:szCs w:val="20"/>
          <w:lang w:eastAsia="pl-PL"/>
        </w:rPr>
        <w:t xml:space="preserve"> robót,</w:t>
      </w:r>
    </w:p>
    <w:p w14:paraId="0F6AC341" w14:textId="5B847614" w:rsidR="00417D9F" w:rsidRDefault="00417D9F" w:rsidP="00C13017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- zestawienie materiałów niezbędnych do wykonania remontu wraz z kartą </w:t>
      </w:r>
      <w:r w:rsidR="00EF3729">
        <w:rPr>
          <w:rFonts w:eastAsia="Times New Roman"/>
          <w:szCs w:val="20"/>
          <w:lang w:eastAsia="pl-PL"/>
        </w:rPr>
        <w:t>techniczną.</w:t>
      </w:r>
    </w:p>
    <w:p w14:paraId="042D7E10" w14:textId="586D9C51" w:rsidR="005D1DF3" w:rsidRDefault="00820B6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777777" w:rsidR="005D1DF3" w:rsidRPr="00EF3729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EF3729">
        <w:rPr>
          <w:color w:val="000000"/>
          <w:sz w:val="20"/>
          <w:szCs w:val="20"/>
        </w:rPr>
        <w:t xml:space="preserve">- </w:t>
      </w:r>
      <w:r w:rsidR="005D1DF3" w:rsidRPr="00EF3729">
        <w:rPr>
          <w:color w:val="000000"/>
          <w:sz w:val="20"/>
          <w:szCs w:val="20"/>
        </w:rPr>
        <w:t>wersja papierowa  -</w:t>
      </w:r>
      <w:r w:rsidR="00973191" w:rsidRPr="00EF3729">
        <w:rPr>
          <w:color w:val="000000"/>
          <w:sz w:val="20"/>
          <w:szCs w:val="20"/>
        </w:rPr>
        <w:t xml:space="preserve"> 4 egzemplarz</w:t>
      </w:r>
      <w:r w:rsidR="005D1DF3" w:rsidRPr="00EF3729">
        <w:rPr>
          <w:color w:val="000000"/>
          <w:sz w:val="20"/>
          <w:szCs w:val="20"/>
        </w:rPr>
        <w:t>e,</w:t>
      </w:r>
    </w:p>
    <w:p w14:paraId="0A0B4DF5" w14:textId="77777777" w:rsidR="004A54E9" w:rsidRPr="00EF372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color w:val="000000"/>
          <w:sz w:val="20"/>
          <w:szCs w:val="20"/>
        </w:rPr>
        <w:t xml:space="preserve">- </w:t>
      </w:r>
      <w:r w:rsidR="005D1DF3" w:rsidRPr="00EF3729">
        <w:rPr>
          <w:color w:val="000000"/>
          <w:sz w:val="20"/>
          <w:szCs w:val="20"/>
        </w:rPr>
        <w:t>wersja elektroniczna (</w:t>
      </w:r>
      <w:r w:rsidR="00973191" w:rsidRPr="00EF3729">
        <w:rPr>
          <w:rFonts w:eastAsia="Times New Roman"/>
          <w:sz w:val="20"/>
          <w:szCs w:val="20"/>
          <w:lang w:eastAsia="pl-PL"/>
        </w:rPr>
        <w:t>plik</w:t>
      </w:r>
      <w:r w:rsidR="005D1DF3" w:rsidRPr="00EF3729">
        <w:rPr>
          <w:rFonts w:eastAsia="Times New Roman"/>
          <w:sz w:val="20"/>
          <w:szCs w:val="20"/>
          <w:lang w:eastAsia="pl-PL"/>
        </w:rPr>
        <w:t>i</w:t>
      </w:r>
      <w:r w:rsidR="00973191" w:rsidRPr="00EF3729">
        <w:rPr>
          <w:rFonts w:eastAsia="Times New Roman"/>
          <w:sz w:val="20"/>
          <w:szCs w:val="20"/>
          <w:lang w:eastAsia="pl-PL"/>
        </w:rPr>
        <w:t xml:space="preserve"> PDF na p</w:t>
      </w:r>
      <w:r w:rsidR="005D1DF3" w:rsidRPr="00EF3729">
        <w:rPr>
          <w:rFonts w:eastAsia="Times New Roman"/>
          <w:sz w:val="20"/>
          <w:szCs w:val="20"/>
          <w:lang w:eastAsia="pl-PL"/>
        </w:rPr>
        <w:t>łycie CD) – 2 egzemplarze</w:t>
      </w:r>
      <w:r w:rsidR="004A54E9" w:rsidRPr="00EF3729">
        <w:rPr>
          <w:rFonts w:eastAsia="Times New Roman"/>
          <w:sz w:val="20"/>
          <w:szCs w:val="20"/>
          <w:lang w:eastAsia="pl-PL"/>
        </w:rPr>
        <w:t>,</w:t>
      </w:r>
    </w:p>
    <w:p w14:paraId="6EBA790E" w14:textId="29EE4979" w:rsidR="000152A2" w:rsidRPr="00EF372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</w:t>
      </w:r>
      <w:r w:rsidR="004A54E9" w:rsidRPr="00EF3729">
        <w:rPr>
          <w:rFonts w:eastAsia="Times New Roman"/>
          <w:sz w:val="20"/>
          <w:szCs w:val="20"/>
          <w:lang w:eastAsia="pl-PL"/>
        </w:rPr>
        <w:t>k</w:t>
      </w:r>
      <w:r w:rsidR="000152A2" w:rsidRPr="00EF3729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 w:rsidRPr="00EF3729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 w:rsidRPr="00EF3729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 w:rsidRPr="00EF372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5092063C" w14:textId="4575D3F5" w:rsidR="00820B6D" w:rsidRDefault="00820B6D" w:rsidP="00820B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0B86E079" w14:textId="77777777" w:rsidR="008C075C" w:rsidRDefault="008C075C" w:rsidP="008C075C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5.</w:t>
      </w: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505E4A90" w14:textId="77777777" w:rsidR="008C075C" w:rsidRPr="00E7086C" w:rsidRDefault="008C075C" w:rsidP="008C075C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5.1. 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4C5F5087" w14:textId="5DBA1CC8" w:rsidR="008C075C" w:rsidRDefault="008C075C" w:rsidP="008C075C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5.2. przeniesienie na Zamawiającego praw autorskich w zakresie dokumentacji projektowej, w tym praw autorskich zależnych</w:t>
      </w:r>
      <w:r w:rsidR="00820B6D">
        <w:rPr>
          <w:rFonts w:eastAsia="Times New Roman" w:cs="Times New Roman"/>
          <w:sz w:val="20"/>
          <w:szCs w:val="20"/>
          <w:lang w:eastAsia="pl-PL"/>
        </w:rPr>
        <w:t>;</w:t>
      </w:r>
    </w:p>
    <w:p w14:paraId="7FA11931" w14:textId="47EF0816" w:rsidR="008C075C" w:rsidRDefault="008C075C" w:rsidP="008C075C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5.3.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</w:t>
      </w:r>
      <w:r w:rsidR="00820B6D">
        <w:rPr>
          <w:rFonts w:eastAsia="Times New Roman" w:cs="Times New Roman"/>
          <w:sz w:val="20"/>
          <w:szCs w:val="20"/>
          <w:lang w:eastAsia="pl-PL"/>
        </w:rPr>
        <w:t>.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6FC28EC6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CF4FFA" w14:textId="77777777" w:rsidR="00D7731B" w:rsidRDefault="00D7731B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DC7580" w14:textId="77777777" w:rsidR="00A213ED" w:rsidRDefault="00A213ED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4A0DFF97" w14:textId="48AB272E" w:rsidR="004F0C59" w:rsidRPr="004F0C59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B00B57">
        <w:rPr>
          <w:rFonts w:eastAsia="Times New Roman"/>
          <w:bCs/>
          <w:sz w:val="20"/>
          <w:szCs w:val="20"/>
          <w:lang w:eastAsia="pl-PL"/>
        </w:rPr>
        <w:t>04</w:t>
      </w:r>
      <w:r>
        <w:rPr>
          <w:rFonts w:eastAsia="Times New Roman"/>
          <w:bCs/>
          <w:sz w:val="20"/>
          <w:szCs w:val="20"/>
          <w:lang w:eastAsia="pl-PL"/>
        </w:rPr>
        <w:t>.0</w:t>
      </w:r>
      <w:r w:rsidR="00B00B57">
        <w:rPr>
          <w:rFonts w:eastAsia="Times New Roman"/>
          <w:bCs/>
          <w:sz w:val="20"/>
          <w:szCs w:val="20"/>
          <w:lang w:eastAsia="pl-PL"/>
        </w:rPr>
        <w:t>4</w:t>
      </w:r>
      <w:r>
        <w:rPr>
          <w:rFonts w:eastAsia="Times New Roman"/>
          <w:bCs/>
          <w:sz w:val="20"/>
          <w:szCs w:val="20"/>
          <w:lang w:eastAsia="pl-PL"/>
        </w:rPr>
        <w:t>.2024r.</w:t>
      </w:r>
    </w:p>
    <w:p w14:paraId="21E318FF" w14:textId="1DEC06BA" w:rsidR="00F81A30" w:rsidRPr="003368E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do 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>dnia</w:t>
      </w:r>
      <w:r w:rsidRPr="003368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B00B57" w:rsidRPr="00B00B57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24</w:t>
      </w:r>
      <w:r w:rsidR="004F0C59" w:rsidRPr="00B00B57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4F0C59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F93727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  <w:r w:rsidR="004F0C59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</w:t>
      </w:r>
      <w:r w:rsidRPr="003368EC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B097967" w14:textId="77777777" w:rsidR="002C78AD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CCB7949" w14:textId="77777777" w:rsidR="002D14F0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2D14F0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2.1.dołaczyć do oferty dokument potwierdzający aktualną przynależność do Polskiej Izby Inżynierów Budownictwa –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149409F3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2.2. aktualny wypis z Centralnej Ewidencji i Informacji o Działalności Gospodarczej wygenerowany ze strony http/prod.ceidg.gov.pl lub aktualny wyciąg z KRS wg stanu na dzień sporządzenia oferty- </w:t>
      </w:r>
      <w:r w:rsidRPr="00FB45E7">
        <w:rPr>
          <w:rFonts w:eastAsia="Times New Roman"/>
          <w:b/>
          <w:bCs/>
          <w:sz w:val="20"/>
          <w:szCs w:val="20"/>
          <w:lang w:eastAsia="pl-PL"/>
        </w:rPr>
        <w:t>Załącznik Nr 2</w:t>
      </w:r>
      <w:r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4E665A" w14:textId="77777777" w:rsidR="002D14F0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2.3.</w:t>
      </w:r>
      <w:r w:rsidRPr="00FB45E7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F87892">
        <w:rPr>
          <w:rFonts w:eastAsia="Calibri"/>
          <w:color w:val="000000"/>
          <w:sz w:val="20"/>
          <w:szCs w:val="20"/>
          <w:lang w:eastAsia="pl-PL"/>
        </w:rPr>
        <w:t>yka</w:t>
      </w:r>
      <w:r>
        <w:rPr>
          <w:rFonts w:eastAsia="Calibri"/>
          <w:color w:val="000000"/>
          <w:sz w:val="20"/>
          <w:szCs w:val="20"/>
          <w:lang w:eastAsia="pl-PL"/>
        </w:rPr>
        <w:t>zać</w:t>
      </w:r>
      <w:r w:rsidRPr="00F87892">
        <w:rPr>
          <w:rFonts w:eastAsia="Calibri"/>
          <w:color w:val="000000"/>
          <w:sz w:val="20"/>
          <w:szCs w:val="20"/>
          <w:lang w:eastAsia="pl-PL"/>
        </w:rPr>
        <w:t xml:space="preserve">, </w:t>
      </w:r>
      <w:r w:rsidRPr="00F87892">
        <w:rPr>
          <w:rFonts w:eastAsia="TimesNewRoman"/>
          <w:color w:val="000000"/>
          <w:sz w:val="20"/>
          <w:szCs w:val="20"/>
          <w:lang w:eastAsia="pl-PL"/>
        </w:rPr>
        <w:t>ż</w:t>
      </w:r>
      <w:r w:rsidRPr="00F87892">
        <w:rPr>
          <w:rFonts w:eastAsia="Calibri"/>
          <w:color w:val="000000"/>
          <w:sz w:val="20"/>
          <w:szCs w:val="20"/>
          <w:lang w:eastAsia="pl-PL"/>
        </w:rPr>
        <w:t>e</w:t>
      </w:r>
      <w:r w:rsidRPr="00F87892">
        <w:rPr>
          <w:rFonts w:eastAsia="Calibri"/>
          <w:sz w:val="20"/>
          <w:szCs w:val="20"/>
          <w:lang w:eastAsia="pl-PL"/>
        </w:rPr>
        <w:t xml:space="preserve"> w okresie </w:t>
      </w:r>
      <w:r>
        <w:rPr>
          <w:rFonts w:eastAsia="Calibri"/>
          <w:sz w:val="20"/>
          <w:szCs w:val="20"/>
          <w:lang w:eastAsia="pl-PL"/>
        </w:rPr>
        <w:t>ostatnich 3 lat</w:t>
      </w:r>
      <w:r w:rsidRPr="00F87892">
        <w:rPr>
          <w:rFonts w:eastAsia="Calibri"/>
          <w:sz w:val="20"/>
          <w:szCs w:val="20"/>
          <w:lang w:eastAsia="pl-PL"/>
        </w:rPr>
        <w:t xml:space="preserve"> przed upływem terminu składania ofert, a jeżeli okres prowadzenia działalności jest krótszy – w tym okresie, wykona</w:t>
      </w:r>
      <w:r>
        <w:rPr>
          <w:rFonts w:eastAsia="Calibri"/>
          <w:sz w:val="20"/>
          <w:szCs w:val="20"/>
          <w:lang w:eastAsia="pl-PL"/>
        </w:rPr>
        <w:t>ł</w:t>
      </w:r>
      <w:r w:rsidRPr="00F87892">
        <w:rPr>
          <w:rFonts w:eastAsia="Calibri"/>
          <w:sz w:val="20"/>
          <w:szCs w:val="20"/>
          <w:lang w:eastAsia="pl-PL"/>
        </w:rPr>
        <w:t xml:space="preserve"> </w:t>
      </w:r>
      <w:r>
        <w:rPr>
          <w:rFonts w:eastAsia="Calibri"/>
          <w:sz w:val="20"/>
          <w:szCs w:val="20"/>
          <w:lang w:eastAsia="pl-PL"/>
        </w:rPr>
        <w:t xml:space="preserve">w sposób należyty, zgodnie z zasadami wiedzy technicznej i prawidłowo ukończył minimum 2 zamówienia podobne charakterem do przedmiotu zamówienia.  </w:t>
      </w:r>
    </w:p>
    <w:p w14:paraId="267F591B" w14:textId="6298CD47" w:rsidR="00576682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</w:t>
      </w:r>
      <w:r>
        <w:rPr>
          <w:rFonts w:eastAsia="Times New Roman"/>
          <w:sz w:val="20"/>
          <w:szCs w:val="20"/>
          <w:lang w:eastAsia="pl-PL"/>
        </w:rPr>
        <w:t>p</w:t>
      </w:r>
      <w:r w:rsidRPr="007850ED">
        <w:rPr>
          <w:rFonts w:eastAsia="Times New Roman"/>
          <w:sz w:val="20"/>
          <w:szCs w:val="20"/>
          <w:lang w:eastAsia="pl-PL"/>
        </w:rPr>
        <w:t>kt</w:t>
      </w:r>
      <w:r>
        <w:rPr>
          <w:rFonts w:eastAsia="Times New Roman"/>
          <w:sz w:val="20"/>
          <w:szCs w:val="20"/>
          <w:lang w:eastAsia="pl-PL"/>
        </w:rPr>
        <w:t xml:space="preserve">.2.3. </w:t>
      </w:r>
      <w:r w:rsidR="00C00539">
        <w:rPr>
          <w:rFonts w:eastAsia="Times New Roman"/>
          <w:sz w:val="20"/>
          <w:szCs w:val="20"/>
          <w:lang w:eastAsia="pl-PL"/>
        </w:rPr>
        <w:t xml:space="preserve">pkt 2 </w:t>
      </w:r>
      <w:r w:rsidRPr="007850ED">
        <w:rPr>
          <w:rFonts w:eastAsia="Times New Roman"/>
          <w:sz w:val="20"/>
          <w:szCs w:val="20"/>
          <w:lang w:eastAsia="pl-PL"/>
        </w:rPr>
        <w:t>należy przedstawić na druku –</w:t>
      </w:r>
      <w:r w:rsidR="00C00539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 Załącznik Nr 2</w:t>
      </w:r>
      <w:r>
        <w:rPr>
          <w:rFonts w:eastAsia="Times New Roman"/>
          <w:sz w:val="20"/>
          <w:szCs w:val="20"/>
          <w:lang w:eastAsia="pl-PL"/>
        </w:rPr>
        <w:t>.</w:t>
      </w:r>
      <w:r w:rsidR="002C78AD" w:rsidRPr="00766349">
        <w:rPr>
          <w:rFonts w:eastAsia="Times New Roman"/>
          <w:sz w:val="20"/>
          <w:szCs w:val="20"/>
          <w:lang w:eastAsia="pl-PL"/>
        </w:rPr>
        <w:t xml:space="preserve"> </w:t>
      </w:r>
    </w:p>
    <w:p w14:paraId="1B210A9B" w14:textId="77777777" w:rsidR="00A07E84" w:rsidRPr="002C78AD" w:rsidRDefault="00A07E84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</w:p>
    <w:p w14:paraId="7E8A24EA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14B7297C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6458C4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58C4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6458C4">
        <w:rPr>
          <w:rFonts w:eastAsia="Times New Roman"/>
          <w:sz w:val="20"/>
          <w:szCs w:val="20"/>
          <w:lang w:eastAsia="pl-PL"/>
        </w:rPr>
        <w:t>ych</w:t>
      </w:r>
      <w:r w:rsidRPr="006458C4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6458C4">
        <w:rPr>
          <w:rFonts w:eastAsia="Times New Roman"/>
          <w:sz w:val="20"/>
          <w:szCs w:val="20"/>
          <w:lang w:eastAsia="pl-PL"/>
        </w:rPr>
        <w:t>ów</w:t>
      </w:r>
      <w:r w:rsidRPr="006458C4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6458C4">
        <w:rPr>
          <w:rFonts w:eastAsia="Times New Roman"/>
          <w:sz w:val="20"/>
          <w:szCs w:val="20"/>
          <w:lang w:eastAsia="pl-PL"/>
        </w:rPr>
        <w:t>ich</w:t>
      </w:r>
      <w:r w:rsidRPr="006458C4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665D58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665D58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665D58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665D58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665D58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102D195" w14:textId="77777777" w:rsidR="006458C4" w:rsidRPr="00665D58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665D58" w:rsidRDefault="006458C4" w:rsidP="006458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665D58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63A2770" w14:textId="1C0334FA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</w:t>
      </w:r>
      <w:r w:rsidRPr="001C500D">
        <w:rPr>
          <w:rFonts w:eastAsia="Times New Roman"/>
          <w:b/>
          <w:sz w:val="20"/>
          <w:szCs w:val="20"/>
          <w:lang w:eastAsia="pl-PL"/>
        </w:rPr>
        <w:t>K1</w:t>
      </w:r>
      <w:r w:rsidR="001C500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4007D5EB" w14:textId="77777777" w:rsidR="006458C4" w:rsidRDefault="006458C4" w:rsidP="006458C4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73BCCA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042B9A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42B9A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A67EB0" w:rsidRDefault="0037256E" w:rsidP="0037256E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51C2B7" w14:textId="034B583A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B01FA8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14A79FC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42F96C89" w14:textId="67D39136" w:rsidR="00A419E6" w:rsidRPr="00432283" w:rsidRDefault="00582B59" w:rsidP="007333E1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20B6D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54C7C5" w14:textId="77777777" w:rsidR="00432283" w:rsidRPr="00820B6D" w:rsidRDefault="00432283" w:rsidP="007333E1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A2A1C0" w14:textId="77777777" w:rsidR="00A07E84" w:rsidRDefault="00A07E84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42743A9" w14:textId="5BD4C551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CF5477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315B9445" w14:textId="35A38E80" w:rsidR="0081161A" w:rsidRPr="00665D58" w:rsidRDefault="002C1D3D" w:rsidP="002C1D3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 w:rsidR="00741383">
        <w:rPr>
          <w:rFonts w:eastAsia="Times New Roman"/>
          <w:sz w:val="20"/>
          <w:szCs w:val="20"/>
          <w:lang w:eastAsia="pl-PL"/>
        </w:rPr>
        <w:t>o</w:t>
      </w:r>
      <w:r w:rsidR="0081161A"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2153E7CC" w14:textId="6B79595D" w:rsidR="0081161A" w:rsidRDefault="002C1D3D" w:rsidP="002C1D3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 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2334F46F" w14:textId="77777777" w:rsidR="00432283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19D03A" w14:textId="77777777" w:rsidR="00741383" w:rsidRDefault="007413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2EB31C" w14:textId="77777777" w:rsidR="00741383" w:rsidRDefault="007413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CD45D0" w14:textId="77777777" w:rsidR="00741383" w:rsidRDefault="007413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2B0825" w14:textId="77777777" w:rsidR="00741383" w:rsidRDefault="007413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A1356C" w14:textId="77777777" w:rsidR="00741383" w:rsidRDefault="007413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F467ED" w14:textId="77777777" w:rsidR="00432283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00B30" w14:textId="77777777" w:rsidR="00432283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DA5CD7" w14:textId="77777777" w:rsidR="00432283" w:rsidRDefault="004322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3370A7" w14:textId="6E3C0AE8" w:rsidR="00582B59" w:rsidRPr="00AB7270" w:rsidRDefault="00741383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>Oferta musi znajdować się w zamkniętej, nieprzezroczystej kopercie, opatrzonej nazwą i adresem</w:t>
      </w:r>
      <w:r w:rsidR="00582B59">
        <w:rPr>
          <w:rFonts w:eastAsia="Times New Roman"/>
          <w:sz w:val="20"/>
          <w:szCs w:val="20"/>
          <w:lang w:eastAsia="pl-PL"/>
        </w:rPr>
        <w:t xml:space="preserve">                                                   </w:t>
      </w:r>
      <w:r w:rsidR="00AB7270">
        <w:rPr>
          <w:rFonts w:eastAsia="Times New Roman"/>
          <w:sz w:val="20"/>
          <w:szCs w:val="20"/>
          <w:lang w:eastAsia="pl-PL"/>
        </w:rPr>
        <w:t xml:space="preserve">        </w:t>
      </w:r>
      <w:r w:rsidR="00582B59">
        <w:rPr>
          <w:rFonts w:eastAsia="Times New Roman"/>
          <w:sz w:val="20"/>
          <w:szCs w:val="20"/>
          <w:lang w:eastAsia="pl-PL"/>
        </w:rPr>
        <w:t xml:space="preserve">      </w:t>
      </w:r>
    </w:p>
    <w:p w14:paraId="66755E87" w14:textId="7375E07A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2F311DEB" w14:textId="11248B13" w:rsidR="0081161A" w:rsidRPr="002C1D3D" w:rsidRDefault="0081161A" w:rsidP="002C1D3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2C1D3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</w:t>
            </w: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10EBCD31" w14:textId="77777777" w:rsidR="008A0082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</w:t>
            </w: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Przedsiębiorstwo Gospodarki Komunalnej </w:t>
            </w:r>
          </w:p>
          <w:p w14:paraId="58A2F407" w14:textId="77777777" w:rsidR="008A0082" w:rsidRDefault="008A0082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i Mieszkaniowej Spółka z ograniczoną odpowiedzialnością </w:t>
            </w:r>
          </w:p>
          <w:p w14:paraId="63831DCA" w14:textId="1574A8B6" w:rsidR="002C1D3D" w:rsidRPr="002C1D3D" w:rsidRDefault="008A0082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>w Koninie</w:t>
            </w:r>
          </w:p>
          <w:p w14:paraId="34CBE05B" w14:textId="339183A0" w:rsidR="002C1D3D" w:rsidRPr="002C1D3D" w:rsidRDefault="002C1D3D" w:rsidP="002C1D3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działając </w:t>
            </w: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>w imieniu i na rzecz Miast</w:t>
            </w: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a</w:t>
            </w: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Konin</w:t>
            </w: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a</w:t>
            </w:r>
          </w:p>
          <w:p w14:paraId="00449D87" w14:textId="77777777" w:rsidR="0081161A" w:rsidRPr="00665D58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35BE6CF" w14:textId="77777777" w:rsidR="0081161A" w:rsidRPr="002C1D3D" w:rsidRDefault="0081161A" w:rsidP="002C1D3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2C1D3D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C7CCD71" w14:textId="3F70CEEE" w:rsidR="002C1D3D" w:rsidRPr="002C1D3D" w:rsidRDefault="0017400B" w:rsidP="002C1D3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2C1D3D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2C1D3D" w:rsidRPr="002C1D3D">
              <w:rPr>
                <w:rFonts w:eastAsia="Times New Roman"/>
                <w:b/>
                <w:sz w:val="20"/>
                <w:szCs w:val="20"/>
                <w:lang w:eastAsia="pl-PL"/>
              </w:rPr>
              <w:t>Opracowanie dokumentacji projektowo-kosztorysowej na wykonanie instalacji wentylacji w lokalach mieszkalnych przy ulicy Słowackiego 8 w Koninie.</w:t>
            </w:r>
          </w:p>
          <w:p w14:paraId="74ABE611" w14:textId="63FEE8C3" w:rsidR="0081161A" w:rsidRPr="00665D58" w:rsidRDefault="00B83A2D" w:rsidP="00525BC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Ni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e otwierać przed: </w:t>
            </w:r>
            <w:r w:rsidR="00B00B57">
              <w:rPr>
                <w:rFonts w:eastAsia="Times New Roman"/>
                <w:b/>
                <w:sz w:val="20"/>
                <w:szCs w:val="20"/>
                <w:lang w:eastAsia="pl-PL"/>
              </w:rPr>
              <w:t>03</w:t>
            </w:r>
            <w:r w:rsidR="002C1D3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B00B57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202</w:t>
            </w:r>
            <w:r w:rsidR="00A419E6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r., godz.</w:t>
            </w:r>
            <w:r w:rsidR="0081161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F182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25BC5">
              <w:rPr>
                <w:rFonts w:eastAsia="Times New Roman"/>
                <w:b/>
                <w:sz w:val="20"/>
                <w:szCs w:val="20"/>
                <w:lang w:eastAsia="pl-PL"/>
              </w:rPr>
              <w:t>9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B01FA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582B59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659FAB15" w14:textId="77777777" w:rsidR="008A0082" w:rsidRDefault="008A008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685CD" w14:textId="0C3197F8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43C60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="002130A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6A59D4FA" w14:textId="77777777" w:rsidR="00A419E6" w:rsidRPr="00A419E6" w:rsidRDefault="00BC67E0" w:rsidP="000544BF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B01FA8">
        <w:rPr>
          <w:rFonts w:eastAsia="Times New Roman"/>
          <w:b/>
          <w:sz w:val="20"/>
          <w:szCs w:val="20"/>
          <w:lang w:eastAsia="pl-PL"/>
        </w:rPr>
        <w:t xml:space="preserve">    </w:t>
      </w:r>
    </w:p>
    <w:p w14:paraId="1CE7A6B3" w14:textId="1D1F82DB" w:rsidR="00BC67E0" w:rsidRPr="00B01FA8" w:rsidRDefault="00BC67E0" w:rsidP="00A419E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01FA8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</w:t>
      </w:r>
    </w:p>
    <w:p w14:paraId="6A2074BF" w14:textId="57EC1258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IX. MIEJSCE ORAZ TERMIN SKŁADANIA I OTWARCIA OFERT.</w:t>
      </w:r>
    </w:p>
    <w:p w14:paraId="7A2BB606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79F300EF" w14:textId="06F19B15" w:rsidR="00AB7270" w:rsidRPr="0018345B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i/>
          <w:sz w:val="16"/>
          <w:szCs w:val="16"/>
          <w:lang w:eastAsia="pl-PL"/>
        </w:rPr>
      </w:pPr>
      <w:r w:rsidRPr="0018345B">
        <w:rPr>
          <w:rFonts w:eastAsia="Times New Roman"/>
          <w:szCs w:val="20"/>
          <w:lang w:eastAsia="pl-PL"/>
        </w:rPr>
        <w:t>Termin składania ofert upływa w dniu</w:t>
      </w:r>
      <w:r w:rsidR="00A419E6">
        <w:rPr>
          <w:rFonts w:eastAsia="Times New Roman"/>
          <w:szCs w:val="20"/>
          <w:lang w:eastAsia="pl-PL"/>
        </w:rPr>
        <w:t xml:space="preserve"> </w:t>
      </w:r>
      <w:r w:rsidR="00B00B57">
        <w:rPr>
          <w:rFonts w:eastAsia="Times New Roman"/>
          <w:b/>
          <w:szCs w:val="20"/>
          <w:lang w:eastAsia="pl-PL"/>
        </w:rPr>
        <w:t>03.</w:t>
      </w:r>
      <w:r w:rsidR="006333C8" w:rsidRPr="0018345B">
        <w:rPr>
          <w:rFonts w:eastAsia="Times New Roman"/>
          <w:b/>
          <w:szCs w:val="20"/>
          <w:lang w:eastAsia="pl-PL"/>
        </w:rPr>
        <w:t>0</w:t>
      </w:r>
      <w:r w:rsidR="00B00B57">
        <w:rPr>
          <w:rFonts w:eastAsia="Times New Roman"/>
          <w:b/>
          <w:szCs w:val="20"/>
          <w:lang w:eastAsia="pl-PL"/>
        </w:rPr>
        <w:t>4</w:t>
      </w:r>
      <w:r w:rsidR="006333C8" w:rsidRPr="0018345B">
        <w:rPr>
          <w:rFonts w:eastAsia="Times New Roman"/>
          <w:szCs w:val="20"/>
          <w:lang w:eastAsia="pl-PL"/>
        </w:rPr>
        <w:t>.</w:t>
      </w:r>
      <w:r w:rsidRPr="0018345B">
        <w:rPr>
          <w:rFonts w:eastAsia="Times New Roman"/>
          <w:b/>
          <w:szCs w:val="20"/>
          <w:lang w:eastAsia="pl-PL"/>
        </w:rPr>
        <w:t>202</w:t>
      </w:r>
      <w:r w:rsidR="00A419E6">
        <w:rPr>
          <w:rFonts w:eastAsia="Times New Roman"/>
          <w:b/>
          <w:szCs w:val="20"/>
          <w:lang w:eastAsia="pl-PL"/>
        </w:rPr>
        <w:t>4</w:t>
      </w:r>
      <w:r w:rsidRPr="0018345B">
        <w:rPr>
          <w:rFonts w:eastAsia="Times New Roman"/>
          <w:b/>
          <w:szCs w:val="20"/>
          <w:lang w:eastAsia="pl-PL"/>
        </w:rPr>
        <w:t>r., godz.</w:t>
      </w:r>
      <w:r w:rsidR="006333C8" w:rsidRPr="0018345B">
        <w:rPr>
          <w:rFonts w:eastAsia="Times New Roman"/>
          <w:b/>
          <w:szCs w:val="20"/>
          <w:lang w:eastAsia="pl-PL"/>
        </w:rPr>
        <w:t xml:space="preserve"> </w:t>
      </w:r>
      <w:r w:rsidR="000F1821">
        <w:rPr>
          <w:rFonts w:eastAsia="Times New Roman"/>
          <w:b/>
          <w:szCs w:val="20"/>
          <w:lang w:eastAsia="pl-PL"/>
        </w:rPr>
        <w:t>0</w:t>
      </w:r>
      <w:r w:rsidR="00B01FA8">
        <w:rPr>
          <w:rFonts w:eastAsia="Times New Roman"/>
          <w:b/>
          <w:szCs w:val="20"/>
          <w:lang w:eastAsia="pl-PL"/>
        </w:rPr>
        <w:t>8</w:t>
      </w:r>
      <w:r w:rsidRPr="0018345B">
        <w:rPr>
          <w:rFonts w:eastAsia="Times New Roman"/>
          <w:b/>
          <w:szCs w:val="20"/>
          <w:lang w:eastAsia="pl-PL"/>
        </w:rPr>
        <w:t>:</w:t>
      </w:r>
      <w:r w:rsidR="00B01FA8">
        <w:rPr>
          <w:rFonts w:eastAsia="Times New Roman"/>
          <w:b/>
          <w:szCs w:val="20"/>
          <w:lang w:eastAsia="pl-PL"/>
        </w:rPr>
        <w:t>45</w:t>
      </w:r>
      <w:r w:rsidR="0018345B" w:rsidRPr="0018345B">
        <w:rPr>
          <w:rFonts w:eastAsia="Times New Roman"/>
          <w:b/>
          <w:szCs w:val="20"/>
          <w:lang w:eastAsia="pl-PL"/>
        </w:rPr>
        <w:t>.</w:t>
      </w:r>
    </w:p>
    <w:p w14:paraId="4167443C" w14:textId="77777777" w:rsidR="00F50557" w:rsidRPr="00F50557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2130A6">
        <w:rPr>
          <w:rFonts w:eastAsia="Times New Roman"/>
          <w:sz w:val="20"/>
          <w:szCs w:val="20"/>
          <w:lang w:eastAsia="pl-PL"/>
        </w:rPr>
        <w:t xml:space="preserve">      </w:t>
      </w:r>
    </w:p>
    <w:p w14:paraId="7A77BB4B" w14:textId="14C76B2C" w:rsidR="002D78EC" w:rsidRPr="002130A6" w:rsidRDefault="002D78EC" w:rsidP="00F50557">
      <w:pPr>
        <w:spacing w:after="0" w:line="240" w:lineRule="auto"/>
        <w:ind w:left="360"/>
        <w:rPr>
          <w:rFonts w:eastAsia="Times New Roman"/>
          <w:sz w:val="16"/>
          <w:szCs w:val="16"/>
          <w:lang w:eastAsia="pl-PL"/>
        </w:rPr>
      </w:pPr>
      <w:r w:rsidRPr="002130A6">
        <w:rPr>
          <w:rFonts w:eastAsia="Times New Roman"/>
          <w:sz w:val="20"/>
          <w:szCs w:val="20"/>
          <w:lang w:eastAsia="pl-PL"/>
        </w:rPr>
        <w:lastRenderedPageBreak/>
        <w:t xml:space="preserve">                                             </w:t>
      </w:r>
    </w:p>
    <w:p w14:paraId="5E5930CB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EB1C207" w14:textId="418C4C98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00B57">
        <w:rPr>
          <w:rFonts w:eastAsia="Times New Roman"/>
          <w:b/>
          <w:bCs/>
          <w:sz w:val="20"/>
          <w:szCs w:val="20"/>
          <w:lang w:eastAsia="pl-PL"/>
        </w:rPr>
        <w:t>03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.0</w:t>
      </w:r>
      <w:r w:rsidR="00B00B57">
        <w:rPr>
          <w:rFonts w:eastAsia="Times New Roman"/>
          <w:b/>
          <w:sz w:val="20"/>
          <w:szCs w:val="20"/>
          <w:lang w:eastAsia="pl-PL"/>
        </w:rPr>
        <w:t>4</w:t>
      </w:r>
      <w:r w:rsidRPr="002D78EC">
        <w:rPr>
          <w:rFonts w:eastAsia="Times New Roman"/>
          <w:b/>
          <w:sz w:val="20"/>
          <w:szCs w:val="20"/>
          <w:lang w:eastAsia="pl-PL"/>
        </w:rPr>
        <w:t>.202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Pr="002D78EC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0F1821">
        <w:rPr>
          <w:rFonts w:eastAsia="Times New Roman"/>
          <w:b/>
          <w:sz w:val="20"/>
          <w:szCs w:val="20"/>
          <w:lang w:eastAsia="pl-PL"/>
        </w:rPr>
        <w:t>09</w:t>
      </w:r>
      <w:r w:rsidR="002D78EC">
        <w:rPr>
          <w:rFonts w:eastAsia="Times New Roman"/>
          <w:b/>
          <w:sz w:val="20"/>
          <w:szCs w:val="20"/>
          <w:lang w:eastAsia="pl-PL"/>
        </w:rPr>
        <w:t>:</w:t>
      </w:r>
      <w:r w:rsidR="00B01FA8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2D78EC">
        <w:rPr>
          <w:rFonts w:eastAsia="Times New Roman"/>
          <w:b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B01FA8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46D37B3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CFE8780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1C500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C500D">
        <w:rPr>
          <w:rFonts w:eastAsia="Times New Roman"/>
          <w:b/>
          <w:sz w:val="20"/>
          <w:szCs w:val="20"/>
          <w:lang w:eastAsia="pl-PL"/>
        </w:rPr>
        <w:t xml:space="preserve">Załącznik Nr </w:t>
      </w:r>
      <w:r w:rsidR="001C500D" w:rsidRPr="001C500D">
        <w:rPr>
          <w:rFonts w:eastAsia="Times New Roman"/>
          <w:b/>
          <w:sz w:val="20"/>
          <w:szCs w:val="20"/>
          <w:lang w:eastAsia="pl-PL"/>
        </w:rPr>
        <w:t>3</w:t>
      </w:r>
      <w:r w:rsidR="0017400B" w:rsidRPr="001C500D">
        <w:rPr>
          <w:rFonts w:eastAsia="Times New Roman"/>
          <w:b/>
          <w:sz w:val="20"/>
          <w:szCs w:val="20"/>
          <w:lang w:eastAsia="pl-PL"/>
        </w:rPr>
        <w:t>.</w:t>
      </w:r>
    </w:p>
    <w:p w14:paraId="532DA5D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42430EB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36B8832" w14:textId="08D5A375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83A2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00B57">
        <w:rPr>
          <w:rFonts w:eastAsia="Times New Roman"/>
          <w:b/>
          <w:sz w:val="20"/>
          <w:szCs w:val="20"/>
          <w:lang w:eastAsia="pl-PL"/>
        </w:rPr>
        <w:t>78</w:t>
      </w:r>
      <w:r w:rsidR="006C407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A419E6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1" w:name="_Hlk156475335"/>
    </w:p>
    <w:p w14:paraId="19D17845" w14:textId="77777777" w:rsidR="00ED33E1" w:rsidRPr="00AB7270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lastRenderedPageBreak/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4BFE2384" w:rsidR="00ED33E1" w:rsidRPr="00472F2C" w:rsidRDefault="00ED33E1" w:rsidP="00D90234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472F2C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472F2C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472F2C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472F2C">
        <w:rPr>
          <w:rFonts w:eastAsia="Times New Roman"/>
          <w:b/>
          <w:szCs w:val="20"/>
          <w:lang w:eastAsia="pl-PL"/>
        </w:rPr>
        <w:t>„Opracowanie</w:t>
      </w:r>
      <w:r w:rsidR="00BF34FA" w:rsidRPr="00472F2C">
        <w:rPr>
          <w:rFonts w:eastAsia="Times New Roman"/>
          <w:b/>
          <w:sz w:val="18"/>
          <w:szCs w:val="18"/>
          <w:lang w:eastAsia="pl-PL"/>
        </w:rPr>
        <w:t xml:space="preserve"> </w:t>
      </w:r>
      <w:r w:rsidR="00BF34FA" w:rsidRPr="00472F2C">
        <w:rPr>
          <w:rFonts w:eastAsia="Times New Roman"/>
          <w:b/>
          <w:szCs w:val="20"/>
          <w:lang w:eastAsia="pl-PL"/>
        </w:rPr>
        <w:t xml:space="preserve">dokumentacji projektowo-kosztorysowej na </w:t>
      </w:r>
      <w:r w:rsidR="00472F2C" w:rsidRPr="00472F2C">
        <w:rPr>
          <w:rFonts w:eastAsia="Times New Roman"/>
          <w:b/>
          <w:szCs w:val="20"/>
          <w:lang w:eastAsia="pl-PL"/>
        </w:rPr>
        <w:t>wykonanie instalacji wentylacji w lokalach mieszkalnych przy ulicy Słowackiego 8</w:t>
      </w:r>
      <w:r w:rsidR="00BF34FA" w:rsidRPr="00472F2C">
        <w:rPr>
          <w:rFonts w:eastAsia="Times New Roman"/>
          <w:b/>
          <w:szCs w:val="20"/>
          <w:lang w:eastAsia="pl-PL"/>
        </w:rPr>
        <w:t xml:space="preserve"> w Koninie”</w:t>
      </w:r>
      <w:r w:rsidR="00472F2C">
        <w:rPr>
          <w:rFonts w:eastAsia="Times New Roman"/>
          <w:b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472F2C">
        <w:rPr>
          <w:rFonts w:eastAsia="Times New Roman" w:cs="Tahoma"/>
          <w:bCs/>
          <w:szCs w:val="20"/>
          <w:lang w:eastAsia="pl-PL"/>
        </w:rPr>
        <w:t>D</w:t>
      </w:r>
      <w:r w:rsidRPr="00472F2C">
        <w:rPr>
          <w:rFonts w:eastAsia="Times New Roman" w:cs="Tahoma"/>
          <w:bCs/>
          <w:szCs w:val="20"/>
          <w:lang w:eastAsia="pl-PL"/>
        </w:rPr>
        <w:t>ZN/T/</w:t>
      </w:r>
      <w:r w:rsidR="006C4078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="00B00B57">
        <w:rPr>
          <w:rFonts w:eastAsia="Times New Roman" w:cs="Tahoma"/>
          <w:bCs/>
          <w:szCs w:val="20"/>
          <w:lang w:eastAsia="pl-PL"/>
        </w:rPr>
        <w:t>78</w:t>
      </w:r>
      <w:r w:rsidR="006C4078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/202</w:t>
      </w:r>
      <w:r w:rsidR="003B1276" w:rsidRPr="00472F2C">
        <w:rPr>
          <w:rFonts w:eastAsia="Times New Roman" w:cs="Tahoma"/>
          <w:bCs/>
          <w:szCs w:val="20"/>
          <w:lang w:eastAsia="pl-PL"/>
        </w:rPr>
        <w:t>4</w:t>
      </w:r>
      <w:r w:rsidRPr="00472F2C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</w:t>
      </w:r>
      <w:r w:rsidR="00472F2C">
        <w:rPr>
          <w:rFonts w:eastAsia="Times New Roman" w:cs="Tahoma"/>
          <w:bCs/>
          <w:szCs w:val="20"/>
          <w:lang w:eastAsia="pl-PL"/>
        </w:rPr>
        <w:t xml:space="preserve">        </w:t>
      </w:r>
      <w:r w:rsidRPr="00472F2C">
        <w:rPr>
          <w:rFonts w:eastAsia="Times New Roman" w:cs="Tahoma"/>
          <w:bCs/>
          <w:szCs w:val="20"/>
          <w:lang w:eastAsia="pl-PL"/>
        </w:rPr>
        <w:t>w zakładce „Ochrona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danych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472F2C">
        <w:rPr>
          <w:rFonts w:eastAsia="Times New Roman" w:cs="Tahoma"/>
          <w:bCs/>
          <w:szCs w:val="20"/>
          <w:lang w:eastAsia="pl-PL"/>
        </w:rPr>
        <w:t xml:space="preserve"> </w:t>
      </w:r>
      <w:r w:rsidRPr="00472F2C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53B0C5B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</w:t>
      </w:r>
      <w:r w:rsidR="00472F2C">
        <w:rPr>
          <w:rFonts w:eastAsia="Times New Roman"/>
          <w:bCs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8D4573A" w14:textId="23AD0F67" w:rsidR="00102C19" w:rsidRPr="00B01FA8" w:rsidRDefault="00ED33E1" w:rsidP="00A103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B01FA8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B01FA8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B01FA8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B01FA8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B01FA8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</w:t>
      </w:r>
      <w:r w:rsidR="00102C19" w:rsidRPr="00B01F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45231739" w14:textId="77777777" w:rsidR="00A71433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939D0" w14:textId="2F650A0A" w:rsidR="0051727A" w:rsidRPr="00B01FA8" w:rsidRDefault="00ED33E1" w:rsidP="001B20C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01FA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0ECBA7D3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bookmarkEnd w:id="1"/>
    <w:bookmarkEnd w:id="2"/>
    <w:p w14:paraId="35F1F32A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1E0A5DDD" w14:textId="3F9E7A4A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472F2C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5CC3E11F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>Formularz</w:t>
      </w:r>
      <w:r w:rsidR="00472F2C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71EFE7C4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5224156C" w14:textId="0D1A68F0" w:rsidR="00CB5B8E" w:rsidRDefault="00DA35ED" w:rsidP="00CB5B8E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="00CB5B8E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4D56A461" w14:textId="77777777" w:rsidR="00CB5B8E" w:rsidRPr="00665D58" w:rsidRDefault="00CB5B8E" w:rsidP="00CB5B8E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</w:t>
      </w:r>
    </w:p>
    <w:p w14:paraId="0FECF668" w14:textId="77777777" w:rsidR="00CB5B8E" w:rsidRDefault="00CB5B8E" w:rsidP="00CB5B8E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10B5AD1B" w14:textId="77777777" w:rsidR="00CB5B8E" w:rsidRDefault="00CB5B8E" w:rsidP="00CB5B8E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Michał Zawadzki</w:t>
      </w:r>
    </w:p>
    <w:p w14:paraId="24BE9690" w14:textId="77777777" w:rsidR="00CB5B8E" w:rsidRPr="00665D58" w:rsidRDefault="00CB5B8E" w:rsidP="00CB5B8E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930E3AF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21BC9A1" w14:textId="0AA2517C" w:rsidR="00C13017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B00B57">
        <w:rPr>
          <w:rFonts w:eastAsia="Times New Roman"/>
          <w:bCs/>
          <w:sz w:val="16"/>
          <w:szCs w:val="16"/>
          <w:lang w:eastAsia="pl-PL"/>
        </w:rPr>
        <w:t>25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472F2C">
        <w:rPr>
          <w:rFonts w:eastAsia="Times New Roman"/>
          <w:bCs/>
          <w:sz w:val="16"/>
          <w:szCs w:val="16"/>
          <w:lang w:eastAsia="pl-PL"/>
        </w:rPr>
        <w:t>3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3B1276">
        <w:rPr>
          <w:rFonts w:eastAsia="Times New Roman"/>
          <w:bCs/>
          <w:sz w:val="16"/>
          <w:szCs w:val="16"/>
          <w:lang w:eastAsia="pl-PL"/>
        </w:rPr>
        <w:t>4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04D64BEA" w14:textId="77777777" w:rsidR="00F50557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47AA444C" w14:textId="31B1960D" w:rsidR="007C0322" w:rsidRPr="002C78AD" w:rsidRDefault="007C0322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1773E7">
      <w:footerReference w:type="default" r:id="rId13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55814" w14:textId="77777777" w:rsidR="001773E7" w:rsidRDefault="001773E7" w:rsidP="00A67EB0">
      <w:pPr>
        <w:spacing w:after="0" w:line="240" w:lineRule="auto"/>
      </w:pPr>
      <w:r>
        <w:separator/>
      </w:r>
    </w:p>
  </w:endnote>
  <w:endnote w:type="continuationSeparator" w:id="0">
    <w:p w14:paraId="5DE88A38" w14:textId="77777777" w:rsidR="001773E7" w:rsidRDefault="001773E7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D902D" w14:textId="77777777" w:rsidR="001773E7" w:rsidRDefault="001773E7" w:rsidP="00A67EB0">
      <w:pPr>
        <w:spacing w:after="0" w:line="240" w:lineRule="auto"/>
      </w:pPr>
      <w:r>
        <w:separator/>
      </w:r>
    </w:p>
  </w:footnote>
  <w:footnote w:type="continuationSeparator" w:id="0">
    <w:p w14:paraId="6BDC3EB1" w14:textId="77777777" w:rsidR="001773E7" w:rsidRDefault="001773E7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2B9A"/>
    <w:rsid w:val="00044C94"/>
    <w:rsid w:val="00046A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97493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20993"/>
    <w:rsid w:val="00122915"/>
    <w:rsid w:val="00143A86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773E7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36A3"/>
    <w:rsid w:val="00233DFF"/>
    <w:rsid w:val="002350B0"/>
    <w:rsid w:val="00250759"/>
    <w:rsid w:val="00261058"/>
    <w:rsid w:val="0026199C"/>
    <w:rsid w:val="00265A9C"/>
    <w:rsid w:val="00267CCE"/>
    <w:rsid w:val="002758EF"/>
    <w:rsid w:val="00280968"/>
    <w:rsid w:val="00282E28"/>
    <w:rsid w:val="00286C58"/>
    <w:rsid w:val="002A20CD"/>
    <w:rsid w:val="002B565E"/>
    <w:rsid w:val="002B6233"/>
    <w:rsid w:val="002C1D3D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768FB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17D9F"/>
    <w:rsid w:val="00420B12"/>
    <w:rsid w:val="00425FD6"/>
    <w:rsid w:val="00432283"/>
    <w:rsid w:val="00441D7C"/>
    <w:rsid w:val="0045060D"/>
    <w:rsid w:val="004633F5"/>
    <w:rsid w:val="00472F2C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431B"/>
    <w:rsid w:val="00665D58"/>
    <w:rsid w:val="00666431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11F4"/>
    <w:rsid w:val="007014AB"/>
    <w:rsid w:val="00703AA2"/>
    <w:rsid w:val="0071032C"/>
    <w:rsid w:val="00716A34"/>
    <w:rsid w:val="00716F56"/>
    <w:rsid w:val="00724AEE"/>
    <w:rsid w:val="007300BB"/>
    <w:rsid w:val="00734FAC"/>
    <w:rsid w:val="007376F1"/>
    <w:rsid w:val="00741383"/>
    <w:rsid w:val="00741CB1"/>
    <w:rsid w:val="00743318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0B6D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0082"/>
    <w:rsid w:val="008A488F"/>
    <w:rsid w:val="008B5EB3"/>
    <w:rsid w:val="008C075C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552A"/>
    <w:rsid w:val="009128ED"/>
    <w:rsid w:val="009173F5"/>
    <w:rsid w:val="0091768E"/>
    <w:rsid w:val="00917FCF"/>
    <w:rsid w:val="00921E1F"/>
    <w:rsid w:val="0093178D"/>
    <w:rsid w:val="00934B2D"/>
    <w:rsid w:val="009543F5"/>
    <w:rsid w:val="00957132"/>
    <w:rsid w:val="00961BE9"/>
    <w:rsid w:val="00964E0C"/>
    <w:rsid w:val="00970546"/>
    <w:rsid w:val="00973191"/>
    <w:rsid w:val="00976E74"/>
    <w:rsid w:val="00977A3C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04BC3"/>
    <w:rsid w:val="00A07E84"/>
    <w:rsid w:val="00A13D3F"/>
    <w:rsid w:val="00A213ED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95FD4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D2"/>
    <w:rsid w:val="00AF4707"/>
    <w:rsid w:val="00AF5445"/>
    <w:rsid w:val="00B00B57"/>
    <w:rsid w:val="00B01559"/>
    <w:rsid w:val="00B01FA8"/>
    <w:rsid w:val="00B07942"/>
    <w:rsid w:val="00B2526D"/>
    <w:rsid w:val="00B25DB5"/>
    <w:rsid w:val="00B2758B"/>
    <w:rsid w:val="00B33B37"/>
    <w:rsid w:val="00B45859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4F8C"/>
    <w:rsid w:val="00BF55DE"/>
    <w:rsid w:val="00BF5856"/>
    <w:rsid w:val="00C00539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B5B8E"/>
    <w:rsid w:val="00CD54DD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713E3"/>
    <w:rsid w:val="00D740E6"/>
    <w:rsid w:val="00D75693"/>
    <w:rsid w:val="00D76A72"/>
    <w:rsid w:val="00D7731B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688"/>
    <w:rsid w:val="00E6057B"/>
    <w:rsid w:val="00E70BC6"/>
    <w:rsid w:val="00E764CB"/>
    <w:rsid w:val="00E92F63"/>
    <w:rsid w:val="00E95969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7796"/>
    <w:rsid w:val="00EE5807"/>
    <w:rsid w:val="00EE73BE"/>
    <w:rsid w:val="00EE7C01"/>
    <w:rsid w:val="00EF0693"/>
    <w:rsid w:val="00EF3729"/>
    <w:rsid w:val="00EF40DF"/>
    <w:rsid w:val="00F03C5C"/>
    <w:rsid w:val="00F21BA0"/>
    <w:rsid w:val="00F23C6E"/>
    <w:rsid w:val="00F2542D"/>
    <w:rsid w:val="00F261AA"/>
    <w:rsid w:val="00F3112A"/>
    <w:rsid w:val="00F50557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3727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2806</Words>
  <Characters>16842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23</cp:revision>
  <cp:lastPrinted>2024-03-26T11:56:00Z</cp:lastPrinted>
  <dcterms:created xsi:type="dcterms:W3CDTF">2023-05-29T06:14:00Z</dcterms:created>
  <dcterms:modified xsi:type="dcterms:W3CDTF">2024-03-26T13:25:00Z</dcterms:modified>
</cp:coreProperties>
</file>