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F10B" w14:textId="2CB47BAA" w:rsidR="00C04768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Projekt </w:t>
      </w:r>
    </w:p>
    <w:p w14:paraId="321CE31A" w14:textId="6A8BF025" w:rsidR="00C04768" w:rsidRPr="00FF1021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                                                                                                                                                              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Załącznik </w:t>
      </w:r>
      <w:r w:rsidR="00C8186F">
        <w:rPr>
          <w:rFonts w:ascii="Tahoma" w:eastAsia="Calibri" w:hAnsi="Tahoma" w:cs="Tahoma"/>
          <w:sz w:val="16"/>
          <w:szCs w:val="16"/>
          <w:lang w:eastAsia="en-US" w:bidi="en-US"/>
        </w:rPr>
        <w:t>N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r </w:t>
      </w:r>
      <w:r w:rsidR="00516B57">
        <w:rPr>
          <w:rFonts w:ascii="Tahoma" w:eastAsia="Calibri" w:hAnsi="Tahoma" w:cs="Tahoma"/>
          <w:sz w:val="16"/>
          <w:szCs w:val="16"/>
          <w:lang w:eastAsia="en-US" w:bidi="en-US"/>
        </w:rPr>
        <w:t>3</w:t>
      </w:r>
    </w:p>
    <w:p w14:paraId="19412774" w14:textId="14C5E64C" w:rsidR="00C04768" w:rsidRPr="003959FB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U M O W </w:t>
      </w:r>
      <w:proofErr w:type="gram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A  nr</w:t>
      </w:r>
      <w:proofErr w:type="gram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 …../</w:t>
      </w:r>
      <w:proofErr w:type="spell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PGKiM</w:t>
      </w:r>
      <w:proofErr w:type="spell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/202</w:t>
      </w:r>
      <w:r w:rsidR="00A91D34">
        <w:rPr>
          <w:rFonts w:ascii="Tahoma" w:eastAsia="Calibri" w:hAnsi="Tahoma" w:cs="Tahoma"/>
          <w:b/>
          <w:sz w:val="18"/>
          <w:szCs w:val="18"/>
          <w:lang w:eastAsia="en-US" w:bidi="en-US"/>
        </w:rPr>
        <w:t>4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</w:t>
      </w:r>
      <w:r w:rsidR="00A91D34">
        <w:rPr>
          <w:rFonts w:ascii="Tahoma" w:eastAsia="Calibri" w:hAnsi="Tahoma" w:cs="Tahoma"/>
          <w:b/>
          <w:sz w:val="18"/>
          <w:szCs w:val="18"/>
          <w:lang w:eastAsia="en-US" w:bidi="en-US"/>
        </w:rPr>
        <w:t>D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ZN</w:t>
      </w:r>
    </w:p>
    <w:p w14:paraId="739339CC" w14:textId="77777777" w:rsidR="00C04768" w:rsidRPr="00BF49B2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</w:p>
    <w:p w14:paraId="721D2AD6" w14:textId="3893A620" w:rsidR="00C04768" w:rsidRPr="003E246D" w:rsidRDefault="00C04768" w:rsidP="00C04768">
      <w:pPr>
        <w:ind w:right="-648"/>
        <w:rPr>
          <w:rFonts w:ascii="Tahoma" w:hAnsi="Tahoma" w:cs="Tahoma"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sz w:val="18"/>
          <w:szCs w:val="18"/>
          <w:lang w:eastAsia="en-US" w:bidi="en-US"/>
        </w:rPr>
        <w:t>zawarta w dniu ……</w:t>
      </w:r>
      <w:r w:rsidR="00F52AFA">
        <w:rPr>
          <w:rFonts w:ascii="Tahoma" w:hAnsi="Tahoma" w:cs="Tahoma"/>
          <w:sz w:val="18"/>
          <w:szCs w:val="18"/>
          <w:lang w:eastAsia="en-US" w:bidi="en-US"/>
        </w:rPr>
        <w:t>..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…...202</w:t>
      </w:r>
      <w:r w:rsidR="00C8186F">
        <w:rPr>
          <w:rFonts w:ascii="Tahoma" w:hAnsi="Tahoma" w:cs="Tahoma"/>
          <w:sz w:val="18"/>
          <w:szCs w:val="18"/>
          <w:lang w:eastAsia="en-US" w:bidi="en-US"/>
        </w:rPr>
        <w:t>4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 xml:space="preserve">r. w Koninie pomiędzy 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Miastem  Konin, NIP 665-289-98-34, 62-500 Konin,                   Plac Wolności 1,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w imieniu  i na rzecz którego działa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Przedsiębiorstwo Gospodarki Komunalnej  i Mieszkaniowej Spółka z ograniczoną odpowiedzialnością  w Koninie, ul. M</w:t>
      </w:r>
      <w:r w:rsidR="00871968">
        <w:rPr>
          <w:rFonts w:ascii="Tahoma" w:hAnsi="Tahoma" w:cs="Tahoma"/>
          <w:b/>
          <w:sz w:val="18"/>
          <w:szCs w:val="18"/>
          <w:lang w:eastAsia="en-US" w:bidi="en-US"/>
        </w:rPr>
        <w:t>arii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Dąbrowskiej 8, zarejestrowana w Sądzie Rejonowym Poznań-Nowe Miasto  i Wilda w Poznaniu, IX Wydział Gospodarczy Krajowego  Rejestru Sądowego, KRS nr 0000019516,NIP 665-000-12-14, kapitał zakładowy: 3 000 000 zł,  tel./63/ 242 82 76,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reprezentowana przez:</w:t>
      </w:r>
    </w:p>
    <w:p w14:paraId="64014AF4" w14:textId="77777777" w:rsidR="00C04768" w:rsidRPr="003E246D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Michała Zawadzkiego – Prezesa Zarządu,</w:t>
      </w:r>
    </w:p>
    <w:p w14:paraId="20A54C2F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zwanym </w:t>
      </w:r>
      <w:proofErr w:type="gramStart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dalej  „</w:t>
      </w:r>
      <w:proofErr w:type="gramEnd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Zamawiającym”,</w:t>
      </w:r>
      <w:r w:rsidRPr="003E246D">
        <w:rPr>
          <w:rFonts w:ascii="Tahoma" w:hAnsi="Tahoma" w:cs="Tahoma"/>
          <w:sz w:val="18"/>
          <w:szCs w:val="18"/>
        </w:rPr>
        <w:t xml:space="preserve">        </w:t>
      </w:r>
    </w:p>
    <w:p w14:paraId="00685CE0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>a</w:t>
      </w:r>
    </w:p>
    <w:p w14:paraId="3EBFC0E3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</w:rPr>
        <w:t xml:space="preserve">……………………………… </w:t>
      </w:r>
      <w:r w:rsidRPr="003E246D">
        <w:rPr>
          <w:rFonts w:ascii="Tahoma" w:hAnsi="Tahoma" w:cs="Tahoma"/>
          <w:sz w:val="18"/>
          <w:szCs w:val="18"/>
        </w:rPr>
        <w:t>właścicielem/</w:t>
      </w:r>
      <w:proofErr w:type="spellStart"/>
      <w:r w:rsidRPr="003E246D">
        <w:rPr>
          <w:rFonts w:ascii="Tahoma" w:hAnsi="Tahoma" w:cs="Tahoma"/>
          <w:sz w:val="18"/>
          <w:szCs w:val="18"/>
        </w:rPr>
        <w:t>ką</w:t>
      </w:r>
      <w:proofErr w:type="spellEnd"/>
      <w:r w:rsidRPr="003E246D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</w:t>
      </w:r>
      <w:proofErr w:type="gramStart"/>
      <w:r w:rsidRPr="003E246D">
        <w:rPr>
          <w:rFonts w:ascii="Tahoma" w:hAnsi="Tahoma" w:cs="Tahoma"/>
          <w:sz w:val="18"/>
          <w:szCs w:val="18"/>
        </w:rPr>
        <w:t>…….</w:t>
      </w:r>
      <w:proofErr w:type="gramEnd"/>
      <w:r w:rsidRPr="003E246D">
        <w:rPr>
          <w:rFonts w:ascii="Tahoma" w:hAnsi="Tahoma" w:cs="Tahoma"/>
          <w:b/>
          <w:sz w:val="18"/>
          <w:szCs w:val="18"/>
        </w:rPr>
        <w:t>.</w:t>
      </w:r>
    </w:p>
    <w:p w14:paraId="5D579131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 xml:space="preserve">z </w:t>
      </w:r>
      <w:proofErr w:type="gramStart"/>
      <w:r w:rsidRPr="003E246D">
        <w:rPr>
          <w:rFonts w:ascii="Tahoma" w:hAnsi="Tahoma" w:cs="Tahoma"/>
          <w:sz w:val="18"/>
          <w:szCs w:val="18"/>
        </w:rPr>
        <w:t>siedzibą</w:t>
      </w:r>
      <w:r w:rsidRPr="003E246D">
        <w:rPr>
          <w:rFonts w:ascii="Tahoma" w:hAnsi="Tahoma" w:cs="Tahoma"/>
          <w:b/>
          <w:sz w:val="18"/>
          <w:szCs w:val="18"/>
        </w:rPr>
        <w:t xml:space="preserve">  </w:t>
      </w:r>
      <w:r w:rsidRPr="003E246D">
        <w:rPr>
          <w:rFonts w:ascii="Tahoma" w:hAnsi="Tahoma" w:cs="Tahoma"/>
          <w:sz w:val="18"/>
          <w:szCs w:val="18"/>
        </w:rPr>
        <w:t>…</w:t>
      </w:r>
      <w:proofErr w:type="gramEnd"/>
      <w:r w:rsidRPr="003E246D">
        <w:rPr>
          <w:rFonts w:ascii="Tahoma" w:hAnsi="Tahoma" w:cs="Tahoma"/>
          <w:sz w:val="18"/>
          <w:szCs w:val="18"/>
        </w:rPr>
        <w:t>…………………………………………………………………………….</w:t>
      </w:r>
      <w:r w:rsidRPr="003E246D">
        <w:rPr>
          <w:rFonts w:ascii="Tahoma" w:hAnsi="Tahoma" w:cs="Tahoma"/>
          <w:b/>
          <w:sz w:val="18"/>
          <w:szCs w:val="18"/>
        </w:rPr>
        <w:t xml:space="preserve"> , NIP  …………………………., </w:t>
      </w:r>
      <w:r w:rsidRPr="003E246D">
        <w:rPr>
          <w:rFonts w:ascii="Tahoma" w:hAnsi="Tahoma" w:cs="Tahoma"/>
          <w:sz w:val="18"/>
          <w:szCs w:val="18"/>
        </w:rPr>
        <w:t>zarejestrowanym/ą  w</w:t>
      </w:r>
      <w:r w:rsidRPr="003E246D">
        <w:rPr>
          <w:rFonts w:ascii="Tahoma" w:hAnsi="Tahoma" w:cs="Tahoma"/>
          <w:b/>
          <w:sz w:val="18"/>
          <w:szCs w:val="18"/>
        </w:rPr>
        <w:t xml:space="preserve"> Centralnej Ewidencji i Informacji o Działalności Gospodarczej Rzeczpospolitej Polskiej, 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>zwanym  dalej „Wykonawcą”, wybranym/ą w drodze przeprowadzonego publicznego konkursu ofert, została zawarta umowa o następującej treści:</w:t>
      </w:r>
    </w:p>
    <w:p w14:paraId="0369ED08" w14:textId="77777777" w:rsidR="00C04768" w:rsidRPr="00F66856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</w:p>
    <w:p w14:paraId="37DA8854" w14:textId="3862754D" w:rsidR="00CF174A" w:rsidRDefault="00C04768" w:rsidP="00A91D34">
      <w:pPr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 xml:space="preserve">1. Zamawiający zleca, a Wykonawca zobowiązuje się do </w:t>
      </w:r>
      <w:r w:rsidR="00A91D34">
        <w:rPr>
          <w:rFonts w:ascii="Tahoma" w:eastAsia="Calibri" w:hAnsi="Tahoma" w:cs="Tahoma"/>
          <w:sz w:val="18"/>
          <w:szCs w:val="18"/>
          <w:lang w:eastAsia="en-US" w:bidi="en-US"/>
        </w:rPr>
        <w:t>wykonać</w:t>
      </w:r>
      <w:r w:rsidR="00CF174A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</w:t>
      </w:r>
      <w:r w:rsidR="00CF174A" w:rsidRPr="00CF174A">
        <w:rPr>
          <w:rFonts w:ascii="Tahoma" w:eastAsia="Calibri" w:hAnsi="Tahoma" w:cs="Tahoma"/>
          <w:b/>
          <w:sz w:val="18"/>
          <w:szCs w:val="18"/>
          <w:lang w:eastAsia="en-US" w:bidi="en-US"/>
        </w:rPr>
        <w:t>o</w:t>
      </w:r>
      <w:r w:rsidR="00CF174A" w:rsidRPr="00CF174A">
        <w:rPr>
          <w:rFonts w:ascii="Tahoma" w:hAnsi="Tahoma" w:cs="Tahoma"/>
          <w:b/>
          <w:sz w:val="18"/>
          <w:szCs w:val="18"/>
        </w:rPr>
        <w:t xml:space="preserve">pracowanie ekspertyzy stanu technicznego budynku </w:t>
      </w:r>
      <w:r w:rsidR="00C8186F">
        <w:rPr>
          <w:rFonts w:ascii="Tahoma" w:hAnsi="Tahoma" w:cs="Tahoma"/>
          <w:b/>
          <w:sz w:val="18"/>
          <w:szCs w:val="18"/>
        </w:rPr>
        <w:t xml:space="preserve">po pożarze </w:t>
      </w:r>
      <w:r w:rsidR="00CF174A" w:rsidRPr="00CF174A">
        <w:rPr>
          <w:rFonts w:ascii="Tahoma" w:hAnsi="Tahoma" w:cs="Tahoma"/>
          <w:b/>
          <w:sz w:val="18"/>
          <w:szCs w:val="18"/>
        </w:rPr>
        <w:t>przy ulicy</w:t>
      </w:r>
      <w:r w:rsidR="00CF174A">
        <w:rPr>
          <w:rFonts w:ascii="Tahoma" w:hAnsi="Tahoma" w:cs="Tahoma"/>
          <w:b/>
          <w:sz w:val="18"/>
          <w:szCs w:val="18"/>
        </w:rPr>
        <w:t xml:space="preserve"> </w:t>
      </w:r>
      <w:r w:rsidR="00C8186F">
        <w:rPr>
          <w:rFonts w:ascii="Tahoma" w:hAnsi="Tahoma" w:cs="Tahoma"/>
          <w:b/>
          <w:sz w:val="18"/>
          <w:szCs w:val="18"/>
        </w:rPr>
        <w:t>Nadrzeczna 15</w:t>
      </w:r>
      <w:r w:rsidR="00CF174A">
        <w:rPr>
          <w:rFonts w:ascii="Tahoma" w:hAnsi="Tahoma" w:cs="Tahoma"/>
          <w:b/>
          <w:sz w:val="18"/>
          <w:szCs w:val="18"/>
        </w:rPr>
        <w:t xml:space="preserve"> </w:t>
      </w:r>
      <w:r w:rsidR="00CF174A" w:rsidRPr="00CF174A">
        <w:rPr>
          <w:rFonts w:ascii="Tahoma" w:hAnsi="Tahoma" w:cs="Tahoma"/>
          <w:b/>
          <w:sz w:val="18"/>
          <w:szCs w:val="18"/>
        </w:rPr>
        <w:t>w Koninie.</w:t>
      </w:r>
    </w:p>
    <w:p w14:paraId="441140B2" w14:textId="7A9E3B23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Celem opracowania ekspertyzy jest ustalenie stanu technicznego całego budynku (z uwzględnieniem części budynku w której wystąpił pożar</w:t>
      </w:r>
      <w:r w:rsidR="00816F67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- lokal nr 13</w:t>
      </w: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) oraz wykonanie robót niezbędnych do wykonania w celu wydłużenia okresu eksploatacji</w:t>
      </w: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 xml:space="preserve"> </w:t>
      </w: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budynku przy ulicy Nadrzeczna 15 w Koninie.</w:t>
      </w:r>
    </w:p>
    <w:p w14:paraId="77B66A8E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Ekspertyza techniczna winna zawierać:</w:t>
      </w:r>
    </w:p>
    <w:p w14:paraId="2C22AED1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inwentaryzację uszkodzeń elementów konstrukcyjnych i elementów ogólnobudowlanych,</w:t>
      </w:r>
    </w:p>
    <w:p w14:paraId="49994AB0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badania kontrolne podstawowych materiałów konstrukcyjnych,</w:t>
      </w:r>
    </w:p>
    <w:p w14:paraId="18D315B6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analizę statyczną elementów ustroju konstrukcyjnego,</w:t>
      </w:r>
    </w:p>
    <w:p w14:paraId="74F49D70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 xml:space="preserve">ocenę rozwiązań technologicznych w poszczególnych fazach realizacji obiektu, </w:t>
      </w:r>
    </w:p>
    <w:p w14:paraId="6748C5F9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określenie głównych przyczyn uszkodzeń,</w:t>
      </w:r>
    </w:p>
    <w:p w14:paraId="6DDFDE0F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propozycje zaleceń i wariantowych sposobów wzmocnienia uszkodzonych elementów obiektu,</w:t>
      </w:r>
    </w:p>
    <w:p w14:paraId="4056E846" w14:textId="77777777" w:rsidR="00C8186F" w:rsidRPr="00C8186F" w:rsidRDefault="00C8186F" w:rsidP="00C8186F">
      <w:pPr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 w:themeColor="text1"/>
          <w:sz w:val="18"/>
          <w:szCs w:val="18"/>
          <w:lang w:eastAsia="en-US"/>
        </w:rPr>
        <w:t>sformułowane wnioski końcowe i zalecenia.</w:t>
      </w:r>
    </w:p>
    <w:p w14:paraId="4058D031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</w:p>
    <w:p w14:paraId="7E5B4ADC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sz w:val="18"/>
          <w:szCs w:val="18"/>
          <w:lang w:eastAsia="en-US"/>
        </w:rPr>
        <w:t>Wnioski z ekspertyzy mają stanowić podstawę do ustalenia dalszego postępowania z obiektem.</w:t>
      </w:r>
    </w:p>
    <w:p w14:paraId="0F53D1E3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sz w:val="18"/>
          <w:szCs w:val="18"/>
          <w:lang w:eastAsia="en-US"/>
        </w:rPr>
        <w:t xml:space="preserve">Ekspertyzę techniczną powinna wykonać osoba posiadająca odpowiednie uprawnienia budowlane bez ograniczeń w specjalności konstrukcyjno-budowlanej. </w:t>
      </w:r>
    </w:p>
    <w:p w14:paraId="1DA79D9A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Wykonawca przekaże Zamawiającemu ekspertyzę techniczną w następujących ilościach:</w:t>
      </w:r>
    </w:p>
    <w:p w14:paraId="4255CFE6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- wersja </w:t>
      </w:r>
      <w:proofErr w:type="gramStart"/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papierowa  -</w:t>
      </w:r>
      <w:proofErr w:type="gramEnd"/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4 egzemplarze,</w:t>
      </w:r>
    </w:p>
    <w:p w14:paraId="711571CF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C8186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- wersja elektroniczna (</w:t>
      </w:r>
      <w:r w:rsidRPr="00C8186F">
        <w:rPr>
          <w:rFonts w:ascii="Tahoma" w:hAnsi="Tahoma" w:cs="Tahoma"/>
          <w:sz w:val="18"/>
          <w:szCs w:val="18"/>
        </w:rPr>
        <w:t>pliki PDF na płycie CD) – 2 egzemplarze,</w:t>
      </w:r>
    </w:p>
    <w:p w14:paraId="5EBC086F" w14:textId="77777777" w:rsidR="00C8186F" w:rsidRPr="00C8186F" w:rsidRDefault="00C8186F" w:rsidP="00C8186F">
      <w:pPr>
        <w:autoSpaceDE w:val="0"/>
        <w:autoSpaceDN w:val="0"/>
        <w:adjustRightInd w:val="0"/>
        <w:rPr>
          <w:rFonts w:ascii="Tahoma" w:hAnsi="Tahoma"/>
          <w:sz w:val="18"/>
          <w:szCs w:val="18"/>
        </w:rPr>
      </w:pPr>
      <w:r w:rsidRPr="00C8186F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A73A693" w14:textId="77777777" w:rsidR="00C8186F" w:rsidRDefault="00C8186F" w:rsidP="00C8186F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14:paraId="20E30098" w14:textId="77777777" w:rsidR="00CF174A" w:rsidRPr="00CF174A" w:rsidRDefault="00CF174A" w:rsidP="00CF174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5163CA9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  <w:szCs w:val="18"/>
        </w:rPr>
      </w:pPr>
      <w:r w:rsidRPr="009D196F">
        <w:rPr>
          <w:rFonts w:ascii="Tahoma" w:hAnsi="Tahoma" w:cs="Tahoma"/>
          <w:b/>
          <w:bCs/>
          <w:sz w:val="18"/>
          <w:szCs w:val="18"/>
        </w:rPr>
        <w:t>§ 2</w:t>
      </w:r>
    </w:p>
    <w:p w14:paraId="7C610089" w14:textId="0DFDEE7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D196F">
        <w:rPr>
          <w:rFonts w:ascii="Tahoma" w:eastAsia="Tahoma,Bold" w:hAnsi="Tahoma" w:cs="Tahoma"/>
          <w:bCs/>
          <w:sz w:val="18"/>
          <w:szCs w:val="18"/>
        </w:rPr>
        <w:t xml:space="preserve">Wykonawca przenosi na Zamawiającego prawa autorskie w zakresie opracowanej dokumentacji, w tym prawa autorskie zależne. </w:t>
      </w:r>
    </w:p>
    <w:p w14:paraId="40FBA4F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3</w:t>
      </w:r>
    </w:p>
    <w:p w14:paraId="10F527E0" w14:textId="61B1768F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 Opracowan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Wykonawca przekaże Zamawiającemu w terminie do dnia …………………</w:t>
      </w:r>
      <w:r w:rsidRPr="009D196F">
        <w:rPr>
          <w:rFonts w:ascii="Tahoma" w:hAnsi="Tahoma" w:cs="Tahoma"/>
          <w:b/>
          <w:color w:val="000000"/>
          <w:sz w:val="18"/>
          <w:szCs w:val="18"/>
        </w:rPr>
        <w:t xml:space="preserve">. </w:t>
      </w:r>
      <w:r w:rsidRPr="009D196F">
        <w:rPr>
          <w:rFonts w:ascii="Tahoma" w:hAnsi="Tahoma" w:cs="Tahoma"/>
          <w:color w:val="000000"/>
          <w:sz w:val="18"/>
          <w:szCs w:val="18"/>
        </w:rPr>
        <w:t>tj. kompletn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wraz ze wszystkimi obowiązującymi uzgodnieniami, oświadczeniami o jej kompletności.</w:t>
      </w:r>
    </w:p>
    <w:p w14:paraId="28076510" w14:textId="701E4269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Z czynności odbioru strony sporządzają „protokół odbioru”. Podpisanie protokołu odbioru przez Zamawiającego nie oznacza potwierdzenia braku wad fizycznych i prawnych Dokumentacj</w:t>
      </w:r>
      <w:r>
        <w:rPr>
          <w:rFonts w:ascii="Tahoma" w:hAnsi="Tahoma" w:cs="Tahoma"/>
          <w:color w:val="000000"/>
          <w:sz w:val="18"/>
          <w:szCs w:val="18"/>
        </w:rPr>
        <w:t>i</w:t>
      </w:r>
      <w:r w:rsidRPr="009D196F">
        <w:rPr>
          <w:rFonts w:ascii="Tahoma" w:hAnsi="Tahoma" w:cs="Tahoma"/>
          <w:color w:val="000000"/>
          <w:sz w:val="18"/>
          <w:szCs w:val="18"/>
        </w:rPr>
        <w:t>. Protokół odbioru stanowi podstawę do wystawienia faktury za wykonany przedmiot umowy.</w:t>
      </w:r>
    </w:p>
    <w:p w14:paraId="5FA7D2C0" w14:textId="347E17FF" w:rsidR="00CF174A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Na żądanie Zamawiającego, Wykonawca dostarczy egzemplarze dodatkowe Dokumentacji za oddzielnym wynagrodzeniem uzgodnionym odrębnie.</w:t>
      </w:r>
    </w:p>
    <w:p w14:paraId="48AC1740" w14:textId="2DF53EFC" w:rsidR="00C04768" w:rsidRPr="00F66856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§ </w:t>
      </w:r>
      <w:r w:rsidR="009D196F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4</w:t>
      </w:r>
    </w:p>
    <w:p w14:paraId="23D2A0AD" w14:textId="77777777" w:rsidR="00C8186F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>1.Za kompleksowe wykonanie prac opisanych w § 1 ustala się wynagrodzeni</w:t>
      </w:r>
      <w:r w:rsidR="00C8186F">
        <w:rPr>
          <w:rFonts w:ascii="Tahoma" w:eastAsia="Calibri" w:hAnsi="Tahoma" w:cs="Tahoma"/>
          <w:sz w:val="18"/>
          <w:szCs w:val="18"/>
          <w:lang w:eastAsia="en-US" w:bidi="en-US"/>
        </w:rPr>
        <w:t>e</w:t>
      </w:r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dla Wykonawcy w </w:t>
      </w:r>
      <w:proofErr w:type="gramStart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wysokości  netto</w:t>
      </w:r>
      <w:proofErr w:type="gramEnd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……… zł</w:t>
      </w:r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, słownie:………………………………………………………………. plus obowiązujący podatek </w:t>
      </w:r>
      <w:proofErr w:type="gramStart"/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>VAT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….</w:t>
      </w:r>
      <w:proofErr w:type="gramEnd"/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.% </w:t>
      </w:r>
      <w:r w:rsidR="006456D7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       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w wysokości ………… zł słownie:………………………………………………………………………………………….,</w:t>
      </w:r>
      <w:r w:rsidR="00F52AFA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</w:t>
      </w:r>
    </w:p>
    <w:p w14:paraId="0D04C69F" w14:textId="5702DC84" w:rsidR="00C04768" w:rsidRDefault="00F52AFA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brutto: </w:t>
      </w: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……………………zł </w:t>
      </w:r>
      <w:proofErr w:type="gramStart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słownie:…</w:t>
      </w:r>
      <w:proofErr w:type="gramEnd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……………………………..…………………………………………………………………………..</w:t>
      </w:r>
      <w:r w:rsidR="00C04768" w:rsidRPr="003E246D">
        <w:rPr>
          <w:rFonts w:ascii="Tahoma" w:eastAsia="Calibri" w:hAnsi="Tahoma" w:cs="Tahoma"/>
          <w:sz w:val="18"/>
          <w:szCs w:val="18"/>
          <w:lang w:eastAsia="en-US" w:bidi="en-US"/>
        </w:rPr>
        <w:t>.</w:t>
      </w:r>
    </w:p>
    <w:p w14:paraId="1065F538" w14:textId="626AD5D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W wynagrodzeniu określonym w ust. 1 mieszczą się wszelkie koszty wykonania przedmiotu umowy.</w:t>
      </w:r>
    </w:p>
    <w:p w14:paraId="090C8D3A" w14:textId="7CED6F06" w:rsidR="009D196F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Po zapłaceniu wynagrodzenia dokumentacja stanowi własność Zamawiającego, a Wykonawcy nie przysługują do niej żadne prawa.</w:t>
      </w:r>
    </w:p>
    <w:p w14:paraId="049FCD41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5</w:t>
      </w:r>
    </w:p>
    <w:p w14:paraId="0191E59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 Fakturę należy wystawiać na podstawie protokołu z odbioru końcowego na:</w:t>
      </w:r>
    </w:p>
    <w:p w14:paraId="5521CDC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Nabywca: </w:t>
      </w:r>
      <w:r w:rsidRPr="009D196F">
        <w:rPr>
          <w:rFonts w:ascii="Tahoma" w:hAnsi="Tahoma" w:cs="Tahoma"/>
          <w:b/>
          <w:sz w:val="18"/>
          <w:szCs w:val="18"/>
        </w:rPr>
        <w:t>Miasto Konin, Plac Wolności 1, 62-500 Konin, NIP 665-289-98-34</w:t>
      </w:r>
      <w:r w:rsidRPr="009D196F">
        <w:rPr>
          <w:rFonts w:ascii="Tahoma" w:hAnsi="Tahoma" w:cs="Tahoma"/>
          <w:sz w:val="18"/>
          <w:szCs w:val="18"/>
        </w:rPr>
        <w:t>,</w:t>
      </w:r>
    </w:p>
    <w:p w14:paraId="0CE0827F" w14:textId="77777777" w:rsidR="009D196F" w:rsidRPr="009D196F" w:rsidRDefault="009D196F" w:rsidP="009D196F">
      <w:pPr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Odbiorca faktury: </w:t>
      </w:r>
      <w:proofErr w:type="spellStart"/>
      <w:r w:rsidRPr="009D196F">
        <w:rPr>
          <w:rFonts w:ascii="Tahoma" w:hAnsi="Tahoma" w:cs="Tahoma"/>
          <w:b/>
          <w:sz w:val="18"/>
          <w:szCs w:val="18"/>
        </w:rPr>
        <w:t>PGKiM</w:t>
      </w:r>
      <w:proofErr w:type="spellEnd"/>
      <w:r w:rsidRPr="009D196F">
        <w:rPr>
          <w:rFonts w:ascii="Tahoma" w:hAnsi="Tahoma" w:cs="Tahoma"/>
          <w:b/>
          <w:sz w:val="18"/>
          <w:szCs w:val="18"/>
        </w:rPr>
        <w:t xml:space="preserve"> Sp. z o.o. ul. Marii Dąbrowskiej 8, 62-500 Konin.</w:t>
      </w:r>
    </w:p>
    <w:p w14:paraId="1BFB055A" w14:textId="68EB1AE0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 w:themeColor="text1"/>
          <w:sz w:val="18"/>
          <w:szCs w:val="18"/>
        </w:rPr>
        <w:t>2.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</w:t>
      </w:r>
      <w:r w:rsidRPr="00A91D34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>Termin płatności faktury ustala się na 30 dni od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daty wpływu do Zamawiającego prawidłowo wystawionej faktury. Za spełnienie niniejszego warunku uznaje się dzień złożenia polecenia przelewu w banku Zamawiającego</w:t>
      </w:r>
      <w:r w:rsidRPr="009D196F"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  <w:t>.</w:t>
      </w:r>
    </w:p>
    <w:p w14:paraId="1E72E041" w14:textId="3811CEEB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E3BD4C8" w14:textId="785EB41A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6430332B" w14:textId="2827DDDA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76B6E2" w14:textId="1152C8E8" w:rsid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7C47B1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7B42E0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3. W razie zwłoki Zamawiającego w zapłacie należności Wykonawcy, przysługują Wykonawcy odsetki                             w ustawowej wysokości.</w:t>
      </w:r>
    </w:p>
    <w:p w14:paraId="2FF226BA" w14:textId="67A7F553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4. Rachunek, na który dokonywany będzie przelew wynagrodzenia dla Wykonawcy, powinien, w momencie dokonywania przelewu środków przez Zamawiającego, znajdować się na tzw. ,,białej liście”, tj. wykazie podmiotów prowadzonym przez Szefa Krajowej Administracji Skarbowej, zgodnie  z  ustawą z dnia 12 kwietnia 2019 r. o zmianie ustawy o podatku od towarów i usług oraz niektórych innych ustaw.</w:t>
      </w:r>
      <w:r w:rsidRPr="009D196F">
        <w:rPr>
          <w:rFonts w:ascii="Tahoma" w:hAnsi="Tahoma" w:cs="Tahoma"/>
          <w:color w:val="000000"/>
          <w:sz w:val="18"/>
          <w:szCs w:val="18"/>
        </w:rPr>
        <w:br/>
        <w:t>W przypadku, kiedy podany na fakturze rachunek bankowy Wykonawcy nie znajdzie się w w/w wykazie, Zamawiający w ciągu trzech dni od dnia zlecenia przelewu zgłosi ten fakt w urzędzie skarbowym właściwym dla Wykonawcy.</w:t>
      </w:r>
    </w:p>
    <w:p w14:paraId="21C0977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6</w:t>
      </w:r>
    </w:p>
    <w:p w14:paraId="74803D9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Osobami wyznaczonymi do kontaktu będą:</w:t>
      </w:r>
    </w:p>
    <w:p w14:paraId="76C7F05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a) ze strony Wykonawcy:</w:t>
      </w:r>
    </w:p>
    <w:p w14:paraId="6F5C512F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…………………………………………………………….. tel. …………………….</w:t>
      </w:r>
    </w:p>
    <w:p w14:paraId="43A3639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b) ze strony Zamawiającego:</w:t>
      </w:r>
    </w:p>
    <w:p w14:paraId="6E30B13B" w14:textId="77777777" w:rsidR="009D196F" w:rsidRPr="00A91D34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 xml:space="preserve">Tomasz </w:t>
      </w:r>
      <w:proofErr w:type="spellStart"/>
      <w:r w:rsidRPr="009D196F">
        <w:rPr>
          <w:rFonts w:ascii="Tahoma" w:hAnsi="Tahoma" w:cs="Tahoma"/>
          <w:color w:val="000000"/>
          <w:sz w:val="18"/>
          <w:szCs w:val="18"/>
        </w:rPr>
        <w:t>Runowski</w:t>
      </w:r>
      <w:proofErr w:type="spellEnd"/>
      <w:r w:rsidRPr="009D196F">
        <w:rPr>
          <w:rFonts w:ascii="Tahoma" w:hAnsi="Tahoma" w:cs="Tahoma"/>
          <w:color w:val="000000"/>
          <w:sz w:val="18"/>
          <w:szCs w:val="18"/>
        </w:rPr>
        <w:t xml:space="preserve"> – Kierownik Zakładu Zarządzania Nieruchomościami</w:t>
      </w:r>
      <w:r w:rsidRPr="00A91D34">
        <w:rPr>
          <w:rFonts w:ascii="Tahoma" w:hAnsi="Tahoma" w:cs="Tahoma"/>
          <w:color w:val="000000"/>
          <w:sz w:val="18"/>
          <w:szCs w:val="18"/>
        </w:rPr>
        <w:t>, tel. 502 167 762.</w:t>
      </w:r>
    </w:p>
    <w:p w14:paraId="0808FE8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346152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7</w:t>
      </w:r>
    </w:p>
    <w:p w14:paraId="20864CB3" w14:textId="3799FCB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1.Wykonawca jest odpowiedzialny wobec Zamawiającego, jeżeli Dokumentacj</w:t>
      </w:r>
      <w:r>
        <w:rPr>
          <w:rFonts w:ascii="Tahoma" w:hAnsi="Tahoma" w:cs="Tahoma"/>
          <w:color w:val="000000"/>
          <w:sz w:val="18"/>
          <w:szCs w:val="18"/>
        </w:rPr>
        <w:t>a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ma wady zmniejszające jej wartość lub użyteczność ze względu na cel oznaczony w umowie albo wynikający z przeznaczenia                          a w szczególności odpowiada za rozwiązania projektu niezgodne z normami i przepisami techniczno-budowlanymi.</w:t>
      </w:r>
    </w:p>
    <w:p w14:paraId="5B39348F" w14:textId="54225D3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2.Zamawiający, który otrzymał wadliw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może żądać bezpłatnego usunięcia wad przez Wykonawcę w terminie nie krótszym niż 5 dni roboczych bez względu na wysokość związanych z tym kosztów.</w:t>
      </w:r>
    </w:p>
    <w:p w14:paraId="5C1A2B2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8C6803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8</w:t>
      </w:r>
    </w:p>
    <w:p w14:paraId="7232EA6B" w14:textId="29808BAA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>1.Ustala się naliczanie następujących kar umownych dla Wykonawcy w przypadku niewykonania lub nienależytego wykonania przedmiotu umowy:</w:t>
      </w:r>
    </w:p>
    <w:p w14:paraId="2657FCB0" w14:textId="77777777" w:rsidR="009D196F" w:rsidRPr="009D196F" w:rsidRDefault="009D196F" w:rsidP="009D196F">
      <w:pPr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1.1.za zwłokę w wykonaniu przedmiotu umowy, o których mowa w § 3 Wykonawca zapłaci Zamawiającemu karę umowną za każdy dzień opóźnienia w wysokości </w:t>
      </w:r>
      <w:r w:rsidRPr="009D196F">
        <w:rPr>
          <w:rFonts w:ascii="Tahoma" w:hAnsi="Tahoma" w:cs="Tahoma"/>
          <w:sz w:val="18"/>
          <w:szCs w:val="18"/>
        </w:rPr>
        <w:t>100,00 zł (brutto</w:t>
      </w:r>
      <w:r w:rsidRPr="009D196F">
        <w:rPr>
          <w:rFonts w:ascii="Tahoma" w:hAnsi="Tahoma" w:cs="Tahoma"/>
          <w:color w:val="000000"/>
          <w:sz w:val="18"/>
          <w:szCs w:val="18"/>
        </w:rPr>
        <w:t>);</w:t>
      </w:r>
    </w:p>
    <w:p w14:paraId="1885C27B" w14:textId="437ABF6A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1.2.odstąpienie od umowy przez Wykonawcę z przyczyn niezależnych od Zamawiającego oraz odstąpienie od umowy przez Zamawiającego z przyczyn zależnych od Wykonawcy stanowi podstawę dla Zamawiającego do naliczenia kary umownej w wysokości 20% wynagrodzenia Wykonawcy brutto określonego w § 4 ust. 1 umowy;</w:t>
      </w:r>
    </w:p>
    <w:p w14:paraId="5E82BAA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1.3.Wykonawca oświadcza, że wyraża zgodę na potrącenie z faktury Wykonawcy za wykonany przedmiot umowy należności Zamawiającego, o których mowa w ust. 1.1., 1.2. O fakcie potrącenia Zamawiający powiadomi Wykonawcę na piśmie. </w:t>
      </w:r>
    </w:p>
    <w:p w14:paraId="583F8D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u w:val="single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u w:val="single"/>
          <w:lang w:eastAsia="en-US" w:bidi="en-US"/>
        </w:rPr>
        <w:t>2.Odstąpienie od umowy.</w:t>
      </w:r>
    </w:p>
    <w:p w14:paraId="1934C79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proofErr w:type="gramStart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y</w:t>
      </w:r>
      <w:proofErr w:type="gramEnd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jeżeli:</w:t>
      </w:r>
    </w:p>
    <w:p w14:paraId="18D8D2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przekształcenia,</w:t>
      </w:r>
    </w:p>
    <w:p w14:paraId="5120B25A" w14:textId="6CE79C5F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b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</w:t>
      </w:r>
      <w:r w:rsidR="00C8186F">
        <w:rPr>
          <w:rFonts w:ascii="Tahoma" w:eastAsia="Calibri" w:hAnsi="Tahoma" w:cs="Tahoma"/>
          <w:sz w:val="18"/>
          <w:szCs w:val="18"/>
          <w:lang w:eastAsia="x-none" w:bidi="en-US"/>
        </w:rPr>
        <w:t>w przypadku stwierdzenia przez Zamawiającego wykonywania Dokumentacji przez Wykonawcę w sposób niezgodny z przedmiotem zamówienia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6E6701E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pacing w:val="1"/>
          <w:sz w:val="18"/>
          <w:szCs w:val="18"/>
          <w:lang w:eastAsia="x-none" w:bidi="en-US"/>
        </w:rPr>
        <w:t>c</w:t>
      </w:r>
      <w:r w:rsidRPr="009D196F"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)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00C0171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d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Wykonawca wykonuje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przedmiot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przy pomocy podwykonawców bez zgody Zamawiającego.</w:t>
      </w:r>
    </w:p>
    <w:p w14:paraId="64438F78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14:paraId="0EE3E9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2.3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</w:t>
      </w:r>
      <w:proofErr w:type="gramStart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umownych,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</w:t>
      </w:r>
      <w:proofErr w:type="gramEnd"/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14:paraId="58920DA6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Jeżeli kara umowna naliczona w oparciu o postanowienia niniejszego paragrafu nie pokryje poniesionej szkody, strony mogą dochodzić odszkodowania uzupełniającego.</w:t>
      </w:r>
    </w:p>
    <w:p w14:paraId="7622905D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70931A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9</w:t>
      </w:r>
    </w:p>
    <w:p w14:paraId="26C3974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Zamawiający dopuszcza możliwość zmiany terminu umowy w przypadku ponad ustawowej zwłoki w wydawaniu warunków i uzgodnień przez uprawnione organy administracji.</w:t>
      </w:r>
    </w:p>
    <w:p w14:paraId="388F926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</w:p>
    <w:p w14:paraId="76F04CC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10</w:t>
      </w:r>
    </w:p>
    <w:p w14:paraId="7BBFA7C4" w14:textId="0C66D875" w:rsidR="009D196F" w:rsidRPr="009D196F" w:rsidRDefault="009D196F" w:rsidP="009D196F">
      <w:pPr>
        <w:rPr>
          <w:rFonts w:ascii="Tahoma" w:hAnsi="Tahoma"/>
          <w:sz w:val="18"/>
          <w:szCs w:val="18"/>
        </w:rPr>
      </w:pPr>
      <w:r w:rsidRPr="009D196F">
        <w:rPr>
          <w:rFonts w:ascii="Tahoma" w:hAnsi="Tahoma"/>
          <w:sz w:val="18"/>
          <w:szCs w:val="18"/>
        </w:rPr>
        <w:t>Jakiekolwiek zmiany i uzupełnienia umowy muszą być akceptowane przez obie strony w formie pisemnej.</w:t>
      </w:r>
    </w:p>
    <w:p w14:paraId="0294131A" w14:textId="77777777" w:rsidR="009D196F" w:rsidRPr="009D196F" w:rsidRDefault="009D196F" w:rsidP="009D196F">
      <w:pPr>
        <w:rPr>
          <w:rFonts w:ascii="Tahoma" w:hAnsi="Tahoma"/>
          <w:sz w:val="18"/>
          <w:szCs w:val="18"/>
        </w:rPr>
      </w:pPr>
    </w:p>
    <w:p w14:paraId="6B425BB8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11</w:t>
      </w:r>
    </w:p>
    <w:p w14:paraId="6BC5880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Spory, jakie mogą wyniknąć z realizacji postanowień niniejszej umowy strony poddają pod rozstrzygnięcie Sądu właściwego miejscowo dla siedziby Zamawiającego.</w:t>
      </w:r>
    </w:p>
    <w:p w14:paraId="1400A90C" w14:textId="77777777" w:rsid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69877782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6B727906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24BEC4BB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218B875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B0EAD29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2A191E7" w14:textId="77777777" w:rsidR="00A91D34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1A6DCC87" w14:textId="77777777" w:rsidR="00A91D34" w:rsidRPr="009D196F" w:rsidRDefault="00A91D34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861FAD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12</w:t>
      </w:r>
    </w:p>
    <w:p w14:paraId="61E1D164" w14:textId="482DAA11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Strony wykluczają dopuszczalność cesji wierzytelności wynikających z niniejszej umowy na osoby trzecie bez pisemnej zgody Zamawiającego.</w:t>
      </w:r>
    </w:p>
    <w:p w14:paraId="09C4E6B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</w:p>
    <w:p w14:paraId="61D3BD51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13</w:t>
      </w:r>
    </w:p>
    <w:p w14:paraId="1312A72B" w14:textId="18F241DE" w:rsidR="009D196F" w:rsidRPr="009D196F" w:rsidRDefault="009D196F" w:rsidP="009D196F">
      <w:pPr>
        <w:ind w:right="-468"/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W sprawach nieuregulowanych niniejszą umową mają zastosowanie właściwe przepisy Kodeksu Cywilnego i ustawy Prawo Budowlane. </w:t>
      </w:r>
    </w:p>
    <w:p w14:paraId="204242F4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14</w:t>
      </w:r>
    </w:p>
    <w:p w14:paraId="290F5D5D" w14:textId="6C24087B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Integralną częścią składową niniejszej umowy stanowi formularz oferty Wykonawcy</w:t>
      </w:r>
      <w:r w:rsidRPr="009D196F">
        <w:rPr>
          <w:rFonts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 xml:space="preserve">złożony w postępowaniu zarejestrowanym pod nr </w:t>
      </w:r>
      <w:r w:rsidR="00A91D34">
        <w:rPr>
          <w:rFonts w:ascii="Tahoma" w:hAnsi="Tahoma" w:cs="Tahoma"/>
          <w:sz w:val="18"/>
          <w:szCs w:val="18"/>
        </w:rPr>
        <w:t>D</w:t>
      </w:r>
      <w:r w:rsidRPr="009D196F">
        <w:rPr>
          <w:rFonts w:ascii="Tahoma" w:hAnsi="Tahoma" w:cs="Tahoma"/>
          <w:sz w:val="18"/>
          <w:szCs w:val="18"/>
        </w:rPr>
        <w:t>ZN/T/</w:t>
      </w:r>
      <w:r>
        <w:rPr>
          <w:rFonts w:ascii="Tahoma" w:hAnsi="Tahoma" w:cs="Tahoma"/>
          <w:sz w:val="18"/>
          <w:szCs w:val="18"/>
        </w:rPr>
        <w:t>6</w:t>
      </w:r>
      <w:r w:rsidRPr="009D196F">
        <w:rPr>
          <w:rFonts w:ascii="Tahoma" w:hAnsi="Tahoma" w:cs="Tahoma"/>
          <w:sz w:val="18"/>
          <w:szCs w:val="18"/>
        </w:rPr>
        <w:t>/202</w:t>
      </w:r>
      <w:r w:rsidR="00A91D34">
        <w:rPr>
          <w:rFonts w:ascii="Tahoma" w:hAnsi="Tahoma" w:cs="Tahoma"/>
          <w:sz w:val="18"/>
          <w:szCs w:val="18"/>
        </w:rPr>
        <w:t>4</w:t>
      </w:r>
      <w:r w:rsidRPr="009D196F">
        <w:rPr>
          <w:rFonts w:ascii="Tahoma" w:hAnsi="Tahoma" w:cs="Tahoma"/>
          <w:sz w:val="18"/>
          <w:szCs w:val="18"/>
        </w:rPr>
        <w:t>.</w:t>
      </w:r>
      <w:r w:rsidRPr="009D196F">
        <w:rPr>
          <w:rFonts w:cs="Tahoma"/>
          <w:sz w:val="18"/>
          <w:szCs w:val="18"/>
        </w:rPr>
        <w:t xml:space="preserve">  </w:t>
      </w:r>
    </w:p>
    <w:p w14:paraId="4D7D80A4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62BCF4D5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15</w:t>
      </w:r>
    </w:p>
    <w:p w14:paraId="060986BE" w14:textId="3D664F0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Umowę sporządzono w dwóch jednobrzmiących egzemplarzach, po 1 egz. dla każdej ze stron.</w:t>
      </w:r>
    </w:p>
    <w:p w14:paraId="3682E810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570D7AC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3B2B7996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0DE434C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CA76F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0438B9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5A4E3AB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2EDCF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4EE0A855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WYKONAWCA                                                                                      ZAMAWIAJĄCY</w:t>
      </w:r>
    </w:p>
    <w:p w14:paraId="1BA6973A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61045772" w14:textId="77777777" w:rsidR="009D196F" w:rsidRPr="009D196F" w:rsidRDefault="009D196F" w:rsidP="009D196F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EBBD8C9" w14:textId="57785416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E3EAB41" w14:textId="053CBF99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8F020A" w14:textId="374DE89D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2E1A49A" w14:textId="6574926B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421F0FB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2F2AD2C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18E3FF65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7DC991E4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1EC2770" w14:textId="77777777" w:rsidR="009D196F" w:rsidRPr="003E246D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AA1F53" w14:textId="031F66E4" w:rsidR="0090552A" w:rsidRDefault="00C04768"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                        </w:t>
      </w:r>
    </w:p>
    <w:sectPr w:rsidR="0090552A" w:rsidSect="009E43D8">
      <w:footerReference w:type="even" r:id="rId7"/>
      <w:footerReference w:type="default" r:id="rId8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E1516" w14:textId="77777777" w:rsidR="009E43D8" w:rsidRDefault="009E43D8">
      <w:r>
        <w:separator/>
      </w:r>
    </w:p>
  </w:endnote>
  <w:endnote w:type="continuationSeparator" w:id="0">
    <w:p w14:paraId="72E90B61" w14:textId="77777777" w:rsidR="009E43D8" w:rsidRDefault="009E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371326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371326" w:rsidRDefault="00371326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371326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371326" w:rsidRDefault="00371326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ED8C" w14:textId="77777777" w:rsidR="009E43D8" w:rsidRDefault="009E43D8">
      <w:r>
        <w:separator/>
      </w:r>
    </w:p>
  </w:footnote>
  <w:footnote w:type="continuationSeparator" w:id="0">
    <w:p w14:paraId="2B8A1D30" w14:textId="77777777" w:rsidR="009E43D8" w:rsidRDefault="009E4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4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A48C4"/>
    <w:rsid w:val="00122AEA"/>
    <w:rsid w:val="001731AE"/>
    <w:rsid w:val="001A376F"/>
    <w:rsid w:val="001E2883"/>
    <w:rsid w:val="0024355F"/>
    <w:rsid w:val="00283F68"/>
    <w:rsid w:val="002A2DE1"/>
    <w:rsid w:val="002D68FB"/>
    <w:rsid w:val="00307C98"/>
    <w:rsid w:val="00312DF0"/>
    <w:rsid w:val="00342780"/>
    <w:rsid w:val="00371326"/>
    <w:rsid w:val="003C389F"/>
    <w:rsid w:val="00461B3F"/>
    <w:rsid w:val="00516B57"/>
    <w:rsid w:val="005B2A78"/>
    <w:rsid w:val="005C14F3"/>
    <w:rsid w:val="005F1939"/>
    <w:rsid w:val="006456D7"/>
    <w:rsid w:val="0065711A"/>
    <w:rsid w:val="00777663"/>
    <w:rsid w:val="007B0303"/>
    <w:rsid w:val="00816F67"/>
    <w:rsid w:val="00871968"/>
    <w:rsid w:val="0090552A"/>
    <w:rsid w:val="00916CCD"/>
    <w:rsid w:val="00966651"/>
    <w:rsid w:val="0097135D"/>
    <w:rsid w:val="009D196F"/>
    <w:rsid w:val="009E43D8"/>
    <w:rsid w:val="00A91D34"/>
    <w:rsid w:val="00B70927"/>
    <w:rsid w:val="00BF036E"/>
    <w:rsid w:val="00C04768"/>
    <w:rsid w:val="00C8186F"/>
    <w:rsid w:val="00CA454D"/>
    <w:rsid w:val="00CF174A"/>
    <w:rsid w:val="00E839BA"/>
    <w:rsid w:val="00EF5102"/>
    <w:rsid w:val="00F265FB"/>
    <w:rsid w:val="00F52AFA"/>
    <w:rsid w:val="00FA4363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D196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2</cp:revision>
  <cp:lastPrinted>2024-01-12T10:25:00Z</cp:lastPrinted>
  <dcterms:created xsi:type="dcterms:W3CDTF">2024-01-12T13:10:00Z</dcterms:created>
  <dcterms:modified xsi:type="dcterms:W3CDTF">2024-01-12T13:10:00Z</dcterms:modified>
</cp:coreProperties>
</file>